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E2C0" w14:textId="50929F9E" w:rsidR="000A7A4D" w:rsidRDefault="000A7A4D"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r w:rsidRPr="000A7A4D">
        <w:rPr>
          <w:rFonts w:asciiTheme="majorHAnsi" w:hAnsiTheme="majorHAnsi" w:cs="Helvetica"/>
          <w:i/>
          <w:iCs/>
        </w:rPr>
        <w:t xml:space="preserve">(Ceci est une synthèse des informations les plus importantes qui figureront dans la convention </w:t>
      </w:r>
      <w:r w:rsidR="008201B2">
        <w:rPr>
          <w:rFonts w:asciiTheme="majorHAnsi" w:hAnsiTheme="majorHAnsi" w:cs="Helvetica"/>
          <w:i/>
          <w:iCs/>
        </w:rPr>
        <w:t xml:space="preserve">signée </w:t>
      </w:r>
      <w:r w:rsidR="008946E2">
        <w:rPr>
          <w:rFonts w:asciiTheme="majorHAnsi" w:hAnsiTheme="majorHAnsi" w:cs="Helvetica"/>
          <w:i/>
          <w:iCs/>
        </w:rPr>
        <w:t>Le RECIT</w:t>
      </w:r>
      <w:r w:rsidR="00ED0A72">
        <w:rPr>
          <w:rFonts w:asciiTheme="majorHAnsi" w:hAnsiTheme="majorHAnsi" w:cs="Helvetica"/>
          <w:i/>
          <w:iCs/>
        </w:rPr>
        <w:t xml:space="preserve"> et l’utilisateur du camé</w:t>
      </w:r>
      <w:r w:rsidR="00FB3080">
        <w:rPr>
          <w:rFonts w:asciiTheme="majorHAnsi" w:hAnsiTheme="majorHAnsi" w:cs="Helvetica"/>
          <w:i/>
          <w:iCs/>
        </w:rPr>
        <w:t>scope</w:t>
      </w:r>
      <w:r w:rsidRPr="000A7A4D">
        <w:rPr>
          <w:rFonts w:asciiTheme="majorHAnsi" w:hAnsiTheme="majorHAnsi" w:cs="Helvetica"/>
          <w:i/>
          <w:iCs/>
        </w:rPr>
        <w:t>).</w:t>
      </w:r>
    </w:p>
    <w:p w14:paraId="41333E2D" w14:textId="77777777" w:rsidR="00D0206B" w:rsidRPr="000A7A4D" w:rsidRDefault="00D0206B"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p>
    <w:p w14:paraId="10DCA5F6" w14:textId="77777777" w:rsidR="000A7A4D" w:rsidRPr="000A7A4D" w:rsidRDefault="00647C25" w:rsidP="008946E2">
      <w:pPr>
        <w:widowControl w:val="0"/>
        <w:autoSpaceDE w:val="0"/>
        <w:autoSpaceDN w:val="0"/>
        <w:adjustRightInd w:val="0"/>
        <w:jc w:val="both"/>
        <w:outlineLvl w:val="0"/>
        <w:rPr>
          <w:rFonts w:asciiTheme="majorHAnsi" w:hAnsiTheme="majorHAnsi" w:cs="Helvetica"/>
          <w:b/>
          <w:bCs/>
        </w:rPr>
      </w:pPr>
      <w:r w:rsidRPr="000A7A4D">
        <w:rPr>
          <w:rFonts w:asciiTheme="majorHAnsi" w:hAnsiTheme="majorHAnsi" w:cs="Helvetica"/>
          <w:b/>
          <w:bCs/>
        </w:rPr>
        <w:t>UTILISATION</w:t>
      </w:r>
    </w:p>
    <w:p w14:paraId="1AFF285D" w14:textId="5A1C05E3" w:rsidR="00ED0A72" w:rsidRPr="00ED0A72" w:rsidRDefault="008946E2" w:rsidP="00ED0A72">
      <w:pPr>
        <w:pStyle w:val="Formatlibre"/>
        <w:spacing w:after="120"/>
        <w:ind w:right="290"/>
        <w:contextualSpacing/>
        <w:jc w:val="both"/>
        <w:rPr>
          <w:rFonts w:asciiTheme="majorHAnsi" w:hAnsiTheme="majorHAnsi"/>
          <w:sz w:val="24"/>
          <w:szCs w:val="24"/>
        </w:rPr>
      </w:pPr>
      <w:r>
        <w:rPr>
          <w:rFonts w:asciiTheme="majorHAnsi" w:hAnsiTheme="majorHAnsi"/>
          <w:sz w:val="24"/>
          <w:szCs w:val="24"/>
        </w:rPr>
        <w:t>Le RECIT</w:t>
      </w:r>
      <w:r w:rsidR="009A4007" w:rsidRPr="00ED0A72">
        <w:rPr>
          <w:rFonts w:asciiTheme="majorHAnsi" w:hAnsiTheme="majorHAnsi"/>
          <w:sz w:val="24"/>
          <w:szCs w:val="24"/>
        </w:rPr>
        <w:t xml:space="preserve"> est conventionné pour le prêt de deux caméscopes, Sony HDR-CX625, légers, et simples d'utilisation (avec leurs cartes SD p</w:t>
      </w:r>
      <w:bookmarkStart w:id="0" w:name="_GoBack"/>
      <w:bookmarkEnd w:id="0"/>
      <w:r w:rsidR="009A4007" w:rsidRPr="00ED0A72">
        <w:rPr>
          <w:rFonts w:asciiTheme="majorHAnsi" w:hAnsiTheme="majorHAnsi"/>
          <w:sz w:val="24"/>
          <w:szCs w:val="24"/>
        </w:rPr>
        <w:t xml:space="preserve">our l’enregistrement et stockage des séquences). </w:t>
      </w:r>
      <w:r>
        <w:rPr>
          <w:rFonts w:asciiTheme="majorHAnsi" w:hAnsiTheme="majorHAnsi"/>
          <w:sz w:val="24"/>
          <w:szCs w:val="24"/>
        </w:rPr>
        <w:t>Le RECIT</w:t>
      </w:r>
      <w:r w:rsidR="009A4007" w:rsidRPr="00ED0A72">
        <w:rPr>
          <w:rFonts w:asciiTheme="majorHAnsi" w:hAnsiTheme="majorHAnsi"/>
          <w:sz w:val="24"/>
          <w:szCs w:val="24"/>
        </w:rPr>
        <w:t xml:space="preserve"> met à disposition gratuitement ces outils pour un emprunt sur le territoire alsacien en fonction des besoins de </w:t>
      </w:r>
      <w:r w:rsidR="009A4007" w:rsidRPr="00ED0A72">
        <w:rPr>
          <w:rFonts w:asciiTheme="majorHAnsi" w:hAnsiTheme="majorHAnsi"/>
          <w:color w:val="auto"/>
          <w:sz w:val="24"/>
          <w:szCs w:val="24"/>
        </w:rPr>
        <w:t>structures souhaitant développer des ateliers d’éducation aux images avec leur public.</w:t>
      </w:r>
    </w:p>
    <w:p w14:paraId="25C65351" w14:textId="088BD291" w:rsidR="00D0206B" w:rsidRPr="00D858B9" w:rsidRDefault="00ED0A72" w:rsidP="009A4007">
      <w:pPr>
        <w:pStyle w:val="Formatlibre"/>
        <w:spacing w:after="120"/>
        <w:ind w:right="290"/>
        <w:contextualSpacing/>
        <w:jc w:val="both"/>
        <w:rPr>
          <w:rFonts w:asciiTheme="majorHAnsi" w:hAnsiTheme="majorHAnsi"/>
        </w:rPr>
      </w:pPr>
      <w:r w:rsidRPr="00ED0A72">
        <w:rPr>
          <w:rFonts w:asciiTheme="majorHAnsi" w:hAnsiTheme="majorHAnsi"/>
          <w:b/>
          <w:bCs/>
          <w:iCs/>
          <w:sz w:val="24"/>
          <w:szCs w:val="24"/>
        </w:rPr>
        <w:t>Dans le cadre d'ateliers cinéma menés par des animateurs socio-culturels ou attachés aux structures sociales ou médico-sociales, nous pouvons prêter une ou deux de ces caméras</w:t>
      </w:r>
      <w:r w:rsidR="00635BA1">
        <w:rPr>
          <w:rFonts w:asciiTheme="majorHAnsi" w:hAnsiTheme="majorHAnsi"/>
          <w:b/>
          <w:bCs/>
          <w:iCs/>
          <w:sz w:val="24"/>
          <w:szCs w:val="24"/>
        </w:rPr>
        <w:t xml:space="preserve"> </w:t>
      </w:r>
      <w:r w:rsidR="00635BA1" w:rsidRPr="00ED0A72">
        <w:rPr>
          <w:rFonts w:asciiTheme="majorHAnsi" w:hAnsiTheme="majorHAnsi"/>
          <w:iCs/>
          <w:sz w:val="24"/>
          <w:szCs w:val="24"/>
        </w:rPr>
        <w:t>sur présentation d'un projet d'atelier d'éducation aux images en lien avec la sensibilisation au cinéma et la pratique artistique des images.</w:t>
      </w:r>
      <w:r w:rsidRPr="00ED0A72">
        <w:rPr>
          <w:rFonts w:asciiTheme="majorHAnsi" w:hAnsiTheme="majorHAnsi"/>
          <w:b/>
          <w:bCs/>
          <w:iCs/>
          <w:sz w:val="24"/>
          <w:szCs w:val="24"/>
        </w:rPr>
        <w:t xml:space="preserve"> Cela peut aussi représenter un moyen de faire des images à des jeunes qui suivent un atelier mené par un intervenant (qui vient par convention avec son matériel) et qui peuvent enrichir le film d'atelier, tourné pendant les séances, par leurs propres image</w:t>
      </w:r>
      <w:r w:rsidR="00635BA1">
        <w:rPr>
          <w:rFonts w:asciiTheme="majorHAnsi" w:hAnsiTheme="majorHAnsi"/>
          <w:b/>
          <w:bCs/>
          <w:iCs/>
          <w:sz w:val="24"/>
          <w:szCs w:val="24"/>
        </w:rPr>
        <w:t>s.</w:t>
      </w:r>
    </w:p>
    <w:p w14:paraId="65E5193D" w14:textId="77777777" w:rsidR="00D0206B" w:rsidRPr="000A7A4D" w:rsidRDefault="00D0206B" w:rsidP="008201B2">
      <w:pPr>
        <w:widowControl w:val="0"/>
        <w:autoSpaceDE w:val="0"/>
        <w:autoSpaceDN w:val="0"/>
        <w:adjustRightInd w:val="0"/>
        <w:jc w:val="both"/>
        <w:rPr>
          <w:rFonts w:asciiTheme="majorHAnsi" w:hAnsiTheme="majorHAnsi" w:cs="Helvetica"/>
          <w:b/>
          <w:bCs/>
        </w:rPr>
      </w:pPr>
    </w:p>
    <w:p w14:paraId="10FA092C" w14:textId="50C59305" w:rsidR="000A7A4D" w:rsidRPr="000A7A4D" w:rsidRDefault="00294C06" w:rsidP="008946E2">
      <w:pPr>
        <w:widowControl w:val="0"/>
        <w:autoSpaceDE w:val="0"/>
        <w:autoSpaceDN w:val="0"/>
        <w:adjustRightInd w:val="0"/>
        <w:jc w:val="both"/>
        <w:outlineLvl w:val="0"/>
        <w:rPr>
          <w:rFonts w:asciiTheme="majorHAnsi" w:hAnsiTheme="majorHAnsi" w:cs="Helvetica"/>
        </w:rPr>
      </w:pPr>
      <w:r>
        <w:rPr>
          <w:rFonts w:asciiTheme="majorHAnsi" w:hAnsiTheme="majorHAnsi" w:cs="Helvetica"/>
          <w:b/>
          <w:bCs/>
        </w:rPr>
        <w:t>EMPRUNT ET DUREE</w:t>
      </w:r>
    </w:p>
    <w:p w14:paraId="1D87CB3F" w14:textId="42D1BEC8" w:rsidR="00991B34" w:rsidRPr="00991B34" w:rsidRDefault="00991B34" w:rsidP="00991B34">
      <w:pPr>
        <w:pStyle w:val="Formatlibre"/>
        <w:spacing w:after="120"/>
        <w:ind w:right="290"/>
        <w:contextualSpacing/>
        <w:jc w:val="both"/>
        <w:rPr>
          <w:rFonts w:asciiTheme="majorHAnsi" w:hAnsiTheme="majorHAnsi"/>
          <w:sz w:val="24"/>
          <w:szCs w:val="24"/>
        </w:rPr>
      </w:pPr>
      <w:r w:rsidRPr="00991B34">
        <w:rPr>
          <w:rFonts w:asciiTheme="majorHAnsi" w:hAnsiTheme="majorHAnsi"/>
          <w:sz w:val="24"/>
          <w:szCs w:val="24"/>
        </w:rPr>
        <w:t xml:space="preserve">L’UTILISATEUR s’engage à assurer </w:t>
      </w:r>
      <w:r w:rsidR="002E7198">
        <w:rPr>
          <w:rFonts w:asciiTheme="majorHAnsi" w:hAnsiTheme="majorHAnsi"/>
          <w:sz w:val="24"/>
          <w:szCs w:val="24"/>
        </w:rPr>
        <w:t>le caméscope</w:t>
      </w:r>
      <w:r w:rsidRPr="00991B34">
        <w:rPr>
          <w:rFonts w:asciiTheme="majorHAnsi" w:hAnsiTheme="majorHAnsi"/>
          <w:sz w:val="24"/>
          <w:szCs w:val="24"/>
        </w:rPr>
        <w:t xml:space="preserve"> (</w:t>
      </w:r>
      <w:r w:rsidR="002E7198">
        <w:rPr>
          <w:rFonts w:asciiTheme="majorHAnsi" w:hAnsiTheme="majorHAnsi"/>
          <w:sz w:val="24"/>
          <w:szCs w:val="24"/>
        </w:rPr>
        <w:t>dont la valeur est estimée à 3</w:t>
      </w:r>
      <w:r w:rsidR="007060DE">
        <w:rPr>
          <w:rFonts w:asciiTheme="majorHAnsi" w:hAnsiTheme="majorHAnsi"/>
          <w:sz w:val="24"/>
          <w:szCs w:val="24"/>
        </w:rPr>
        <w:t>50</w:t>
      </w:r>
      <w:r w:rsidRPr="00991B34">
        <w:rPr>
          <w:rFonts w:asciiTheme="majorHAnsi" w:hAnsiTheme="majorHAnsi"/>
          <w:sz w:val="24"/>
          <w:szCs w:val="24"/>
        </w:rPr>
        <w:t xml:space="preserve"> euros) pendant la période de prêt. En cas de sinist</w:t>
      </w:r>
      <w:r w:rsidR="00D858B9">
        <w:rPr>
          <w:rFonts w:asciiTheme="majorHAnsi" w:hAnsiTheme="majorHAnsi"/>
          <w:sz w:val="24"/>
          <w:szCs w:val="24"/>
        </w:rPr>
        <w:t>re, dégradation, perte ou vol du caméscope</w:t>
      </w:r>
      <w:r w:rsidRPr="00991B34">
        <w:rPr>
          <w:rFonts w:asciiTheme="majorHAnsi" w:hAnsiTheme="majorHAnsi"/>
          <w:sz w:val="24"/>
          <w:szCs w:val="24"/>
        </w:rPr>
        <w:t>, l’UTILISATEUR demeure entièrement responsable des dommages matériels causé</w:t>
      </w:r>
      <w:r w:rsidR="008946E2">
        <w:rPr>
          <w:rFonts w:asciiTheme="majorHAnsi" w:hAnsiTheme="majorHAnsi"/>
          <w:sz w:val="24"/>
          <w:szCs w:val="24"/>
        </w:rPr>
        <w:t>s, sans que la responsabilité du RECIT</w:t>
      </w:r>
      <w:r w:rsidRPr="00991B34">
        <w:rPr>
          <w:rFonts w:asciiTheme="majorHAnsi" w:hAnsiTheme="majorHAnsi"/>
          <w:sz w:val="24"/>
          <w:szCs w:val="24"/>
        </w:rPr>
        <w:t xml:space="preserve"> ne puisse être recherchée. L’UTILIS</w:t>
      </w:r>
      <w:r w:rsidR="00D858B9">
        <w:rPr>
          <w:rFonts w:asciiTheme="majorHAnsi" w:hAnsiTheme="majorHAnsi"/>
          <w:sz w:val="24"/>
          <w:szCs w:val="24"/>
        </w:rPr>
        <w:t xml:space="preserve">ATEUR devra alors rembourser </w:t>
      </w:r>
      <w:r w:rsidRPr="00991B34">
        <w:rPr>
          <w:rFonts w:asciiTheme="majorHAnsi" w:hAnsiTheme="majorHAnsi"/>
          <w:sz w:val="24"/>
          <w:szCs w:val="24"/>
        </w:rPr>
        <w:t xml:space="preserve">l’Objet endommagé. </w:t>
      </w:r>
    </w:p>
    <w:p w14:paraId="77910432" w14:textId="7CA607F2" w:rsidR="00D0206B" w:rsidRPr="00D858B9" w:rsidRDefault="00991B34" w:rsidP="00D858B9">
      <w:pPr>
        <w:pStyle w:val="Formatlibre"/>
        <w:spacing w:after="120"/>
        <w:ind w:right="290"/>
        <w:contextualSpacing/>
        <w:jc w:val="both"/>
        <w:rPr>
          <w:rFonts w:asciiTheme="majorHAnsi" w:hAnsiTheme="majorHAnsi"/>
          <w:sz w:val="24"/>
          <w:szCs w:val="24"/>
        </w:rPr>
      </w:pPr>
      <w:r w:rsidRPr="00991B34">
        <w:rPr>
          <w:rFonts w:asciiTheme="majorHAnsi" w:hAnsiTheme="majorHAnsi"/>
          <w:sz w:val="24"/>
          <w:szCs w:val="24"/>
        </w:rPr>
        <w:t xml:space="preserve">Il est entendu que tous dommages résultant d’une utilisation non conforme du Matériel et non couverts par cette garantie pourront entraîner la responsabilité de l’UTILISATEUR. </w:t>
      </w:r>
    </w:p>
    <w:p w14:paraId="538740C9" w14:textId="77777777" w:rsidR="00080C3B" w:rsidRDefault="00080C3B" w:rsidP="000A7A4D">
      <w:pPr>
        <w:widowControl w:val="0"/>
        <w:autoSpaceDE w:val="0"/>
        <w:autoSpaceDN w:val="0"/>
        <w:adjustRightInd w:val="0"/>
        <w:jc w:val="both"/>
        <w:rPr>
          <w:rFonts w:asciiTheme="majorHAnsi" w:hAnsiTheme="majorHAnsi" w:cs="Helvetica"/>
        </w:rPr>
      </w:pPr>
    </w:p>
    <w:p w14:paraId="6D44F856" w14:textId="77777777" w:rsidR="000A7A4D" w:rsidRPr="00647C25" w:rsidRDefault="00647C25" w:rsidP="008946E2">
      <w:pPr>
        <w:widowControl w:val="0"/>
        <w:autoSpaceDE w:val="0"/>
        <w:autoSpaceDN w:val="0"/>
        <w:adjustRightInd w:val="0"/>
        <w:jc w:val="both"/>
        <w:outlineLvl w:val="0"/>
        <w:rPr>
          <w:rFonts w:asciiTheme="majorHAnsi" w:hAnsiTheme="majorHAnsi" w:cs="Helvetica"/>
          <w:b/>
          <w:bCs/>
        </w:rPr>
      </w:pPr>
      <w:r w:rsidRPr="00647C25">
        <w:rPr>
          <w:rFonts w:asciiTheme="majorHAnsi" w:hAnsiTheme="majorHAnsi" w:cs="Helvetica"/>
          <w:b/>
          <w:bCs/>
        </w:rPr>
        <w:t>TRANSPORT</w:t>
      </w:r>
    </w:p>
    <w:p w14:paraId="5378C3AA" w14:textId="2DE6B19C" w:rsidR="000A7A4D" w:rsidRPr="000A7A4D" w:rsidRDefault="000A7A4D" w:rsidP="000A7A4D">
      <w:pPr>
        <w:widowControl w:val="0"/>
        <w:autoSpaceDE w:val="0"/>
        <w:autoSpaceDN w:val="0"/>
        <w:adjustRightInd w:val="0"/>
        <w:jc w:val="both"/>
        <w:rPr>
          <w:rFonts w:asciiTheme="majorHAnsi" w:hAnsiTheme="majorHAnsi" w:cs="Helvetica"/>
        </w:rPr>
      </w:pPr>
      <w:r w:rsidRPr="000A7A4D">
        <w:rPr>
          <w:rFonts w:asciiTheme="majorHAnsi" w:hAnsiTheme="majorHAnsi" w:cs="Helvetica"/>
        </w:rPr>
        <w:t>Sauf cas particulier</w:t>
      </w:r>
      <w:r w:rsidR="008201B2">
        <w:rPr>
          <w:rFonts w:asciiTheme="majorHAnsi" w:hAnsiTheme="majorHAnsi" w:cs="Helvetica"/>
        </w:rPr>
        <w:t xml:space="preserve"> </w:t>
      </w:r>
      <w:r w:rsidRPr="000A7A4D">
        <w:rPr>
          <w:rFonts w:asciiTheme="majorHAnsi" w:hAnsiTheme="majorHAnsi" w:cs="Helvetica"/>
        </w:rPr>
        <w:t xml:space="preserve">notifié par </w:t>
      </w:r>
      <w:r w:rsidR="008946E2">
        <w:rPr>
          <w:rFonts w:asciiTheme="majorHAnsi" w:hAnsiTheme="majorHAnsi" w:cs="Helvetica"/>
        </w:rPr>
        <w:t>le RECIT</w:t>
      </w:r>
      <w:r w:rsidRPr="000A7A4D">
        <w:rPr>
          <w:rFonts w:asciiTheme="majorHAnsi" w:hAnsiTheme="majorHAnsi" w:cs="Helvetica"/>
        </w:rPr>
        <w:t xml:space="preserve"> à l’utilisateur, l’enlèvement</w:t>
      </w:r>
      <w:r w:rsidR="00D0206B">
        <w:rPr>
          <w:rFonts w:asciiTheme="majorHAnsi" w:hAnsiTheme="majorHAnsi" w:cs="Helvetica"/>
        </w:rPr>
        <w:t xml:space="preserve"> et le retour du matériel se fon</w:t>
      </w:r>
      <w:r w:rsidRPr="000A7A4D">
        <w:rPr>
          <w:rFonts w:asciiTheme="majorHAnsi" w:hAnsiTheme="majorHAnsi" w:cs="Helvetica"/>
        </w:rPr>
        <w:t>t impérativem</w:t>
      </w:r>
      <w:r w:rsidR="008946E2">
        <w:rPr>
          <w:rFonts w:asciiTheme="majorHAnsi" w:hAnsiTheme="majorHAnsi" w:cs="Helvetica"/>
        </w:rPr>
        <w:t>ent depuis et vers les locaux du RECIT</w:t>
      </w:r>
      <w:r w:rsidRPr="000A7A4D">
        <w:rPr>
          <w:rFonts w:asciiTheme="majorHAnsi" w:hAnsiTheme="majorHAnsi" w:cs="Helvetica"/>
        </w:rPr>
        <w:t xml:space="preserve">, </w:t>
      </w:r>
      <w:r w:rsidR="00D0206B">
        <w:rPr>
          <w:rFonts w:asciiTheme="majorHAnsi" w:hAnsiTheme="majorHAnsi" w:cs="Helvetica"/>
        </w:rPr>
        <w:t xml:space="preserve">au 31 rue Kageneck </w:t>
      </w:r>
      <w:r w:rsidRPr="000A7A4D">
        <w:rPr>
          <w:rFonts w:asciiTheme="majorHAnsi" w:hAnsiTheme="majorHAnsi" w:cs="Helvetica"/>
        </w:rPr>
        <w:t>à Strasbourg.</w:t>
      </w:r>
    </w:p>
    <w:p w14:paraId="5AF732FD" w14:textId="3C09689F" w:rsidR="000A7A4D" w:rsidRPr="000A7A4D" w:rsidRDefault="00ED0A72" w:rsidP="000A7A4D">
      <w:pPr>
        <w:widowControl w:val="0"/>
        <w:autoSpaceDE w:val="0"/>
        <w:autoSpaceDN w:val="0"/>
        <w:adjustRightInd w:val="0"/>
        <w:jc w:val="both"/>
        <w:rPr>
          <w:rFonts w:asciiTheme="majorHAnsi" w:hAnsiTheme="majorHAnsi" w:cs="Helvetica"/>
          <w:u w:val="single"/>
        </w:rPr>
      </w:pPr>
      <w:r>
        <w:rPr>
          <w:rFonts w:asciiTheme="majorHAnsi" w:hAnsiTheme="majorHAnsi" w:cs="Helvetica"/>
        </w:rPr>
        <w:t xml:space="preserve">Si </w:t>
      </w:r>
      <w:r w:rsidR="000A7A4D" w:rsidRPr="000A7A4D">
        <w:rPr>
          <w:rFonts w:asciiTheme="majorHAnsi" w:hAnsiTheme="majorHAnsi" w:cs="Helvetica"/>
        </w:rPr>
        <w:t xml:space="preserve">des arrangements particuliers sont trouvés entre </w:t>
      </w:r>
      <w:r w:rsidR="008201B2">
        <w:rPr>
          <w:rFonts w:asciiTheme="majorHAnsi" w:hAnsiTheme="majorHAnsi" w:cs="Helvetica"/>
        </w:rPr>
        <w:t xml:space="preserve">structures </w:t>
      </w:r>
      <w:r w:rsidR="00294C06">
        <w:rPr>
          <w:rFonts w:asciiTheme="majorHAnsi" w:hAnsiTheme="majorHAnsi" w:cs="Helvetica"/>
        </w:rPr>
        <w:t>emprunta</w:t>
      </w:r>
      <w:r w:rsidR="00D0206B">
        <w:rPr>
          <w:rFonts w:asciiTheme="majorHAnsi" w:hAnsiTheme="majorHAnsi" w:cs="Helvetica"/>
        </w:rPr>
        <w:t>nt</w:t>
      </w:r>
      <w:r w:rsidR="008201B2">
        <w:rPr>
          <w:rFonts w:asciiTheme="majorHAnsi" w:hAnsiTheme="majorHAnsi" w:cs="Helvetica"/>
        </w:rPr>
        <w:t xml:space="preserve"> la </w:t>
      </w:r>
      <w:r w:rsidR="00D0206B">
        <w:rPr>
          <w:rFonts w:asciiTheme="majorHAnsi" w:hAnsiTheme="majorHAnsi" w:cs="Helvetica"/>
        </w:rPr>
        <w:t>mallette</w:t>
      </w:r>
      <w:r w:rsidR="008201B2">
        <w:rPr>
          <w:rFonts w:asciiTheme="majorHAnsi" w:hAnsiTheme="majorHAnsi" w:cs="Helvetica"/>
        </w:rPr>
        <w:t xml:space="preserve"> sur</w:t>
      </w:r>
      <w:r w:rsidR="000A7A4D" w:rsidRPr="000A7A4D">
        <w:rPr>
          <w:rFonts w:asciiTheme="majorHAnsi" w:hAnsiTheme="majorHAnsi" w:cs="Helvetica"/>
        </w:rPr>
        <w:t xml:space="preserve"> des périodes consécutives, </w:t>
      </w:r>
      <w:r w:rsidR="00647C25">
        <w:rPr>
          <w:rFonts w:asciiTheme="majorHAnsi" w:hAnsiTheme="majorHAnsi" w:cs="Helvetica"/>
        </w:rPr>
        <w:t>ces dernières</w:t>
      </w:r>
      <w:r w:rsidR="000A7A4D" w:rsidRPr="000A7A4D">
        <w:rPr>
          <w:rFonts w:asciiTheme="majorHAnsi" w:hAnsiTheme="majorHAnsi" w:cs="Helvetica"/>
        </w:rPr>
        <w:t xml:space="preserve"> sont priées de faire valider au préalable par </w:t>
      </w:r>
      <w:r w:rsidR="008946E2">
        <w:rPr>
          <w:rFonts w:asciiTheme="majorHAnsi" w:hAnsiTheme="majorHAnsi" w:cs="Helvetica"/>
        </w:rPr>
        <w:t>le RECIT</w:t>
      </w:r>
      <w:r w:rsidR="00647C25">
        <w:rPr>
          <w:rFonts w:asciiTheme="majorHAnsi" w:hAnsiTheme="majorHAnsi" w:cs="Helvetica"/>
        </w:rPr>
        <w:t xml:space="preserve"> les mouvements du matériel</w:t>
      </w:r>
      <w:r w:rsidR="000A7A4D" w:rsidRPr="000A7A4D">
        <w:rPr>
          <w:rFonts w:asciiTheme="majorHAnsi" w:hAnsiTheme="majorHAnsi" w:cs="Helvetica"/>
        </w:rPr>
        <w:t>. Les deux utilisateurs concerné</w:t>
      </w:r>
      <w:r w:rsidR="00D0206B">
        <w:rPr>
          <w:rFonts w:asciiTheme="majorHAnsi" w:hAnsiTheme="majorHAnsi" w:cs="Helvetica"/>
        </w:rPr>
        <w:t xml:space="preserve">s devront procéder ensemble à la vérification de l’état du matériel </w:t>
      </w:r>
      <w:r w:rsidR="000A7A4D" w:rsidRPr="000A7A4D">
        <w:rPr>
          <w:rFonts w:asciiTheme="majorHAnsi" w:hAnsiTheme="majorHAnsi" w:cs="Helvetica"/>
        </w:rPr>
        <w:t xml:space="preserve">et signaler </w:t>
      </w:r>
      <w:r w:rsidR="008946E2">
        <w:rPr>
          <w:rFonts w:asciiTheme="majorHAnsi" w:hAnsiTheme="majorHAnsi" w:cs="Helvetica"/>
        </w:rPr>
        <w:t>au RECIT</w:t>
      </w:r>
      <w:r w:rsidR="000A7A4D" w:rsidRPr="000A7A4D">
        <w:rPr>
          <w:rFonts w:asciiTheme="majorHAnsi" w:hAnsiTheme="majorHAnsi" w:cs="Helvetica"/>
        </w:rPr>
        <w:t xml:space="preserve"> toute irrégularité.</w:t>
      </w:r>
    </w:p>
    <w:p w14:paraId="4EC4C02B" w14:textId="77777777" w:rsidR="00D0206B" w:rsidRDefault="00D0206B" w:rsidP="000A7A4D">
      <w:pPr>
        <w:widowControl w:val="0"/>
        <w:autoSpaceDE w:val="0"/>
        <w:autoSpaceDN w:val="0"/>
        <w:adjustRightInd w:val="0"/>
        <w:jc w:val="both"/>
        <w:rPr>
          <w:rFonts w:asciiTheme="majorHAnsi" w:hAnsiTheme="majorHAnsi" w:cs="Helvetica"/>
        </w:rPr>
      </w:pPr>
    </w:p>
    <w:p w14:paraId="06CD4A8C" w14:textId="77777777" w:rsidR="00080C3B" w:rsidRPr="000A7A4D" w:rsidRDefault="00080C3B" w:rsidP="000A7A4D">
      <w:pPr>
        <w:widowControl w:val="0"/>
        <w:autoSpaceDE w:val="0"/>
        <w:autoSpaceDN w:val="0"/>
        <w:adjustRightInd w:val="0"/>
        <w:jc w:val="both"/>
        <w:rPr>
          <w:rFonts w:asciiTheme="majorHAnsi" w:hAnsiTheme="majorHAnsi" w:cs="Helvetica"/>
        </w:rPr>
      </w:pPr>
    </w:p>
    <w:p w14:paraId="693645FF" w14:textId="77777777" w:rsidR="000A7A4D" w:rsidRPr="000A7A4D" w:rsidRDefault="00647C25" w:rsidP="008946E2">
      <w:pPr>
        <w:widowControl w:val="0"/>
        <w:autoSpaceDE w:val="0"/>
        <w:autoSpaceDN w:val="0"/>
        <w:adjustRightInd w:val="0"/>
        <w:jc w:val="both"/>
        <w:outlineLvl w:val="0"/>
        <w:rPr>
          <w:rFonts w:asciiTheme="majorHAnsi" w:hAnsiTheme="majorHAnsi" w:cs="Helvetica"/>
        </w:rPr>
      </w:pPr>
      <w:r w:rsidRPr="000A7A4D">
        <w:rPr>
          <w:rFonts w:asciiTheme="majorHAnsi" w:hAnsiTheme="majorHAnsi" w:cs="Helvetica"/>
          <w:b/>
          <w:bCs/>
        </w:rPr>
        <w:t>ETAT DES LIEUX DU MATERIEL</w:t>
      </w:r>
    </w:p>
    <w:p w14:paraId="3B1A1A27" w14:textId="6190C1D0" w:rsidR="00035284" w:rsidRDefault="000A7A4D" w:rsidP="00367DCA">
      <w:pPr>
        <w:widowControl w:val="0"/>
        <w:autoSpaceDE w:val="0"/>
        <w:autoSpaceDN w:val="0"/>
        <w:adjustRightInd w:val="0"/>
        <w:ind w:right="-476"/>
        <w:jc w:val="both"/>
        <w:rPr>
          <w:rFonts w:asciiTheme="majorHAnsi" w:hAnsiTheme="majorHAnsi" w:cs="Helvetica"/>
        </w:rPr>
      </w:pPr>
      <w:r w:rsidRPr="000A7A4D">
        <w:rPr>
          <w:rFonts w:asciiTheme="majorHAnsi" w:hAnsiTheme="majorHAnsi" w:cs="Helvetica"/>
        </w:rPr>
        <w:lastRenderedPageBreak/>
        <w:t>Un état du matériel étab</w:t>
      </w:r>
      <w:r w:rsidR="00D858B9">
        <w:rPr>
          <w:rFonts w:asciiTheme="majorHAnsi" w:hAnsiTheme="majorHAnsi" w:cs="Helvetica"/>
        </w:rPr>
        <w:t xml:space="preserve">li au moment de son enlèvement </w:t>
      </w:r>
      <w:r w:rsidRPr="000A7A4D">
        <w:rPr>
          <w:rFonts w:asciiTheme="majorHAnsi" w:hAnsiTheme="majorHAnsi" w:cs="Helvetica"/>
        </w:rPr>
        <w:t xml:space="preserve">est joint en annexe </w:t>
      </w:r>
      <w:r w:rsidR="00EE747C">
        <w:rPr>
          <w:rFonts w:asciiTheme="majorHAnsi" w:hAnsiTheme="majorHAnsi" w:cs="Helvetica"/>
        </w:rPr>
        <w:t xml:space="preserve">2 </w:t>
      </w:r>
      <w:r w:rsidRPr="000A7A4D">
        <w:rPr>
          <w:rFonts w:asciiTheme="majorHAnsi" w:hAnsiTheme="majorHAnsi" w:cs="Helvetica"/>
        </w:rPr>
        <w:t>d</w:t>
      </w:r>
      <w:r w:rsidR="00991B34">
        <w:rPr>
          <w:rFonts w:asciiTheme="majorHAnsi" w:hAnsiTheme="majorHAnsi" w:cs="Helvetica"/>
        </w:rPr>
        <w:t>e la</w:t>
      </w:r>
      <w:r w:rsidRPr="000A7A4D">
        <w:rPr>
          <w:rFonts w:asciiTheme="majorHAnsi" w:hAnsiTheme="majorHAnsi" w:cs="Helvetica"/>
        </w:rPr>
        <w:t xml:space="preserve"> présen</w:t>
      </w:r>
      <w:r w:rsidR="00EE747C">
        <w:rPr>
          <w:rFonts w:asciiTheme="majorHAnsi" w:hAnsiTheme="majorHAnsi" w:cs="Helvetica"/>
        </w:rPr>
        <w:t>t</w:t>
      </w:r>
      <w:r w:rsidR="00991B34">
        <w:rPr>
          <w:rFonts w:asciiTheme="majorHAnsi" w:hAnsiTheme="majorHAnsi" w:cs="Helvetica"/>
        </w:rPr>
        <w:t>e</w:t>
      </w:r>
      <w:r w:rsidR="00EE747C">
        <w:rPr>
          <w:rFonts w:asciiTheme="majorHAnsi" w:hAnsiTheme="majorHAnsi" w:cs="Helvetica"/>
        </w:rPr>
        <w:t xml:space="preserve"> Con</w:t>
      </w:r>
      <w:r w:rsidR="00991B34">
        <w:rPr>
          <w:rFonts w:asciiTheme="majorHAnsi" w:hAnsiTheme="majorHAnsi" w:cs="Helvetica"/>
        </w:rPr>
        <w:t>ven</w:t>
      </w:r>
      <w:r w:rsidR="00EE747C">
        <w:rPr>
          <w:rFonts w:asciiTheme="majorHAnsi" w:hAnsiTheme="majorHAnsi" w:cs="Helvetica"/>
        </w:rPr>
        <w:t>t</w:t>
      </w:r>
      <w:r w:rsidR="00991B34">
        <w:rPr>
          <w:rFonts w:asciiTheme="majorHAnsi" w:hAnsiTheme="majorHAnsi" w:cs="Helvetica"/>
        </w:rPr>
        <w:t>ion</w:t>
      </w:r>
      <w:r w:rsidRPr="000A7A4D">
        <w:rPr>
          <w:rFonts w:asciiTheme="majorHAnsi" w:hAnsiTheme="majorHAnsi" w:cs="Helvetica"/>
        </w:rPr>
        <w:t>.</w:t>
      </w:r>
      <w:r w:rsidR="00D0206B">
        <w:rPr>
          <w:rFonts w:asciiTheme="majorHAnsi" w:hAnsiTheme="majorHAnsi" w:cs="Helvetica"/>
        </w:rPr>
        <w:t xml:space="preserve"> </w:t>
      </w:r>
      <w:r w:rsidRPr="000A7A4D">
        <w:rPr>
          <w:rFonts w:asciiTheme="majorHAnsi" w:hAnsiTheme="majorHAnsi" w:cs="Helvetica"/>
        </w:rPr>
        <w:t>De même, un état du Matériel sera établi au moment de sa restitution.</w:t>
      </w:r>
    </w:p>
    <w:p w14:paraId="78F57B76" w14:textId="77777777" w:rsidR="00D0206B" w:rsidRPr="00D0206B" w:rsidRDefault="00D0206B" w:rsidP="000A7A4D">
      <w:pPr>
        <w:widowControl w:val="0"/>
        <w:autoSpaceDE w:val="0"/>
        <w:autoSpaceDN w:val="0"/>
        <w:adjustRightInd w:val="0"/>
        <w:spacing w:after="120"/>
        <w:ind w:right="-476"/>
        <w:jc w:val="both"/>
        <w:rPr>
          <w:rFonts w:asciiTheme="majorHAnsi" w:hAnsiTheme="majorHAnsi" w:cs="Helvetica"/>
        </w:rPr>
      </w:pPr>
    </w:p>
    <w:sectPr w:rsidR="00D0206B" w:rsidRPr="00D0206B" w:rsidSect="008201B2">
      <w:headerReference w:type="default" r:id="rId7"/>
      <w:footerReference w:type="default" r:id="rId8"/>
      <w:type w:val="continuous"/>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397F" w14:textId="77777777" w:rsidR="008946E2" w:rsidRDefault="008946E2" w:rsidP="000A7A4D">
      <w:r>
        <w:separator/>
      </w:r>
    </w:p>
  </w:endnote>
  <w:endnote w:type="continuationSeparator" w:id="0">
    <w:p w14:paraId="2E7DD1F0" w14:textId="77777777" w:rsidR="008946E2" w:rsidRDefault="008946E2" w:rsidP="000A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8B8C" w14:textId="61C43693" w:rsidR="008946E2" w:rsidRPr="00D0206B" w:rsidRDefault="008946E2" w:rsidP="00D0206B">
    <w:pPr>
      <w:pStyle w:val="Pieddepage"/>
      <w:jc w:val="center"/>
      <w:rPr>
        <w:rFonts w:asciiTheme="majorHAnsi" w:hAnsiTheme="majorHAnsi"/>
        <w:sz w:val="20"/>
        <w:szCs w:val="20"/>
      </w:rPr>
    </w:pPr>
    <w:r>
      <w:rPr>
        <w:rFonts w:asciiTheme="majorHAnsi" w:hAnsiTheme="majorHAnsi"/>
        <w:sz w:val="20"/>
        <w:szCs w:val="20"/>
      </w:rPr>
      <w:t>Le RECIT</w:t>
    </w:r>
    <w:r w:rsidRPr="00D0206B">
      <w:rPr>
        <w:rFonts w:asciiTheme="majorHAnsi" w:hAnsiTheme="majorHAnsi"/>
        <w:sz w:val="20"/>
        <w:szCs w:val="20"/>
      </w:rPr>
      <w:t>, 31 rue Kageneck 67000 STRASBOURG / 03 88 10 82 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2547" w14:textId="77777777" w:rsidR="008946E2" w:rsidRDefault="008946E2" w:rsidP="000A7A4D">
      <w:r>
        <w:separator/>
      </w:r>
    </w:p>
  </w:footnote>
  <w:footnote w:type="continuationSeparator" w:id="0">
    <w:p w14:paraId="0AEB54AA" w14:textId="77777777" w:rsidR="008946E2" w:rsidRDefault="008946E2" w:rsidP="000A7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8317" w14:textId="42FB6B05" w:rsidR="008946E2" w:rsidRDefault="008946E2"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Pr>
        <w:rFonts w:asciiTheme="majorHAnsi" w:hAnsiTheme="majorHAnsi" w:cs="Helvetica"/>
        <w:b/>
        <w:noProof/>
        <w:sz w:val="28"/>
        <w:szCs w:val="28"/>
      </w:rPr>
      <w:drawing>
        <wp:inline distT="0" distB="0" distL="0" distR="0" wp14:anchorId="05C3324D" wp14:editId="73AD51A8">
          <wp:extent cx="1852008" cy="948267"/>
          <wp:effectExtent l="0" t="0" r="2540" b="0"/>
          <wp:docPr id="3" name="Image 1" descr="Macintosh HD:Users:preafca-pi:Desktop:ALSACE CINEMAS:LOGOS:LE RÉCIT 2018:Logo baseline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eafca-pi:Desktop:ALSACE CINEMAS:LOGOS:LE RÉCIT 2018:Logo baseline JP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363" cy="948449"/>
                  </a:xfrm>
                  <a:prstGeom prst="rect">
                    <a:avLst/>
                  </a:prstGeom>
                  <a:noFill/>
                  <a:ln>
                    <a:noFill/>
                  </a:ln>
                </pic:spPr>
              </pic:pic>
            </a:graphicData>
          </a:graphic>
        </wp:inline>
      </w:drawing>
    </w:r>
  </w:p>
  <w:p w14:paraId="08A7D66F" w14:textId="62C81520" w:rsidR="008946E2" w:rsidRDefault="008946E2"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p>
  <w:p w14:paraId="0D5BEA6D" w14:textId="24E23389" w:rsidR="008946E2" w:rsidRPr="00125723" w:rsidRDefault="008946E2"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sidRPr="00125723">
      <w:rPr>
        <w:rFonts w:asciiTheme="majorHAnsi" w:hAnsiTheme="majorHAnsi" w:cs="Helvetica"/>
        <w:b/>
        <w:sz w:val="28"/>
        <w:szCs w:val="28"/>
      </w:rPr>
      <w:t>R</w:t>
    </w:r>
    <w:r>
      <w:rPr>
        <w:rFonts w:asciiTheme="majorHAnsi" w:hAnsiTheme="majorHAnsi" w:cs="Helvetica"/>
        <w:b/>
        <w:sz w:val="28"/>
        <w:szCs w:val="28"/>
      </w:rPr>
      <w:t xml:space="preserve">EGLEMENT D’EMPRUNT </w:t>
    </w:r>
    <w:r w:rsidRPr="00125723">
      <w:rPr>
        <w:rFonts w:asciiTheme="majorHAnsi" w:hAnsiTheme="majorHAnsi" w:cs="Helvetica"/>
        <w:b/>
        <w:sz w:val="28"/>
        <w:szCs w:val="28"/>
      </w:rPr>
      <w:t xml:space="preserve">DE </w:t>
    </w:r>
    <w:r w:rsidRPr="00252A01">
      <w:rPr>
        <w:rFonts w:asciiTheme="majorHAnsi" w:hAnsiTheme="majorHAnsi"/>
        <w:b/>
        <w:sz w:val="28"/>
        <w:szCs w:val="28"/>
      </w:rPr>
      <w:t>CAMESCOPES</w:t>
    </w:r>
  </w:p>
  <w:p w14:paraId="1A3D109F" w14:textId="3ABA4FE8" w:rsidR="008946E2" w:rsidRPr="00125723" w:rsidRDefault="008946E2"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sidRPr="00125723">
      <w:rPr>
        <w:rFonts w:asciiTheme="majorHAnsi" w:hAnsiTheme="majorHAnsi" w:cs="Helvetica"/>
        <w:b/>
        <w:sz w:val="28"/>
        <w:szCs w:val="28"/>
      </w:rPr>
      <w:t xml:space="preserve">AUPRES </w:t>
    </w:r>
    <w:r>
      <w:rPr>
        <w:rFonts w:asciiTheme="majorHAnsi" w:hAnsiTheme="majorHAnsi" w:cs="Helvetica"/>
        <w:b/>
        <w:sz w:val="28"/>
        <w:szCs w:val="28"/>
      </w:rPr>
      <w:t>DU RECIT</w:t>
    </w:r>
  </w:p>
  <w:p w14:paraId="33B36001" w14:textId="77777777" w:rsidR="008946E2" w:rsidRDefault="008946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4D"/>
    <w:rsid w:val="00035284"/>
    <w:rsid w:val="00080C3B"/>
    <w:rsid w:val="000A7A4D"/>
    <w:rsid w:val="00125723"/>
    <w:rsid w:val="00147B67"/>
    <w:rsid w:val="00252A01"/>
    <w:rsid w:val="00294C06"/>
    <w:rsid w:val="002E7198"/>
    <w:rsid w:val="00332DA9"/>
    <w:rsid w:val="00367DCA"/>
    <w:rsid w:val="00412605"/>
    <w:rsid w:val="0044362D"/>
    <w:rsid w:val="00516149"/>
    <w:rsid w:val="005A27DB"/>
    <w:rsid w:val="00635BA1"/>
    <w:rsid w:val="00647C25"/>
    <w:rsid w:val="007060DE"/>
    <w:rsid w:val="0076340E"/>
    <w:rsid w:val="007F18E3"/>
    <w:rsid w:val="00800447"/>
    <w:rsid w:val="008201B2"/>
    <w:rsid w:val="008946E2"/>
    <w:rsid w:val="008E6263"/>
    <w:rsid w:val="009065C2"/>
    <w:rsid w:val="00991B34"/>
    <w:rsid w:val="009A4007"/>
    <w:rsid w:val="00A250A6"/>
    <w:rsid w:val="00A61619"/>
    <w:rsid w:val="00BE537D"/>
    <w:rsid w:val="00D0206B"/>
    <w:rsid w:val="00D858B9"/>
    <w:rsid w:val="00E56BD9"/>
    <w:rsid w:val="00ED0A72"/>
    <w:rsid w:val="00EE747C"/>
    <w:rsid w:val="00F1662A"/>
    <w:rsid w:val="00F324EE"/>
    <w:rsid w:val="00FB30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7A8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A4D"/>
    <w:pPr>
      <w:tabs>
        <w:tab w:val="center" w:pos="4536"/>
        <w:tab w:val="right" w:pos="9072"/>
      </w:tabs>
    </w:pPr>
  </w:style>
  <w:style w:type="character" w:customStyle="1" w:styleId="En-tteCar">
    <w:name w:val="En-tête Car"/>
    <w:basedOn w:val="Policepardfaut"/>
    <w:link w:val="En-tte"/>
    <w:uiPriority w:val="99"/>
    <w:rsid w:val="000A7A4D"/>
  </w:style>
  <w:style w:type="paragraph" w:styleId="Pieddepage">
    <w:name w:val="footer"/>
    <w:basedOn w:val="Normal"/>
    <w:link w:val="PieddepageCar"/>
    <w:uiPriority w:val="99"/>
    <w:unhideWhenUsed/>
    <w:rsid w:val="000A7A4D"/>
    <w:pPr>
      <w:tabs>
        <w:tab w:val="center" w:pos="4536"/>
        <w:tab w:val="right" w:pos="9072"/>
      </w:tabs>
    </w:pPr>
  </w:style>
  <w:style w:type="character" w:customStyle="1" w:styleId="PieddepageCar">
    <w:name w:val="Pied de page Car"/>
    <w:basedOn w:val="Policepardfaut"/>
    <w:link w:val="Pieddepage"/>
    <w:uiPriority w:val="99"/>
    <w:rsid w:val="000A7A4D"/>
  </w:style>
  <w:style w:type="paragraph" w:styleId="Textedebulles">
    <w:name w:val="Balloon Text"/>
    <w:basedOn w:val="Normal"/>
    <w:link w:val="TextedebullesCar"/>
    <w:uiPriority w:val="99"/>
    <w:semiHidden/>
    <w:unhideWhenUsed/>
    <w:rsid w:val="001257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5723"/>
    <w:rPr>
      <w:rFonts w:ascii="Lucida Grande" w:hAnsi="Lucida Grande" w:cs="Lucida Grande"/>
      <w:sz w:val="18"/>
      <w:szCs w:val="18"/>
    </w:rPr>
  </w:style>
  <w:style w:type="paragraph" w:customStyle="1" w:styleId="Formatlibre">
    <w:name w:val="Format libre"/>
    <w:rsid w:val="00991B34"/>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ED0A7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A4D"/>
    <w:pPr>
      <w:tabs>
        <w:tab w:val="center" w:pos="4536"/>
        <w:tab w:val="right" w:pos="9072"/>
      </w:tabs>
    </w:pPr>
  </w:style>
  <w:style w:type="character" w:customStyle="1" w:styleId="En-tteCar">
    <w:name w:val="En-tête Car"/>
    <w:basedOn w:val="Policepardfaut"/>
    <w:link w:val="En-tte"/>
    <w:uiPriority w:val="99"/>
    <w:rsid w:val="000A7A4D"/>
  </w:style>
  <w:style w:type="paragraph" w:styleId="Pieddepage">
    <w:name w:val="footer"/>
    <w:basedOn w:val="Normal"/>
    <w:link w:val="PieddepageCar"/>
    <w:uiPriority w:val="99"/>
    <w:unhideWhenUsed/>
    <w:rsid w:val="000A7A4D"/>
    <w:pPr>
      <w:tabs>
        <w:tab w:val="center" w:pos="4536"/>
        <w:tab w:val="right" w:pos="9072"/>
      </w:tabs>
    </w:pPr>
  </w:style>
  <w:style w:type="character" w:customStyle="1" w:styleId="PieddepageCar">
    <w:name w:val="Pied de page Car"/>
    <w:basedOn w:val="Policepardfaut"/>
    <w:link w:val="Pieddepage"/>
    <w:uiPriority w:val="99"/>
    <w:rsid w:val="000A7A4D"/>
  </w:style>
  <w:style w:type="paragraph" w:styleId="Textedebulles">
    <w:name w:val="Balloon Text"/>
    <w:basedOn w:val="Normal"/>
    <w:link w:val="TextedebullesCar"/>
    <w:uiPriority w:val="99"/>
    <w:semiHidden/>
    <w:unhideWhenUsed/>
    <w:rsid w:val="001257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5723"/>
    <w:rPr>
      <w:rFonts w:ascii="Lucida Grande" w:hAnsi="Lucida Grande" w:cs="Lucida Grande"/>
      <w:sz w:val="18"/>
      <w:szCs w:val="18"/>
    </w:rPr>
  </w:style>
  <w:style w:type="paragraph" w:customStyle="1" w:styleId="Formatlibre">
    <w:name w:val="Format libre"/>
    <w:rsid w:val="00991B34"/>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ED0A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214">
      <w:bodyDiv w:val="1"/>
      <w:marLeft w:val="0"/>
      <w:marRight w:val="0"/>
      <w:marTop w:val="0"/>
      <w:marBottom w:val="0"/>
      <w:divBdr>
        <w:top w:val="none" w:sz="0" w:space="0" w:color="auto"/>
        <w:left w:val="none" w:sz="0" w:space="0" w:color="auto"/>
        <w:bottom w:val="none" w:sz="0" w:space="0" w:color="auto"/>
        <w:right w:val="none" w:sz="0" w:space="0" w:color="auto"/>
      </w:divBdr>
    </w:div>
    <w:div w:id="193038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2069</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8</cp:revision>
  <cp:lastPrinted>2017-12-19T11:18:00Z</cp:lastPrinted>
  <dcterms:created xsi:type="dcterms:W3CDTF">2018-01-26T10:35:00Z</dcterms:created>
  <dcterms:modified xsi:type="dcterms:W3CDTF">2019-07-31T09:12:00Z</dcterms:modified>
</cp:coreProperties>
</file>