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bookmarkStart w:name="_TOCRange" w:id="0"/>
    </w:p>
    <w:p>
      <w:pPr>
        <w:pStyle w:val="Body"/>
        <w:rPr>
          <w:rFonts w:ascii="BrownStd-Regular" w:cs="BrownStd-Regular" w:hAnsi="BrownStd-Regular" w:eastAsia="BrownStd-Regular"/>
        </w:rPr>
      </w:pPr>
      <w:r>
        <w:rPr>
          <w:rFonts w:ascii="BrownStd-Regular" w:cs="BrownStd-Regular" w:hAnsi="BrownStd-Regular" w:eastAsia="BrownStd-Regular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720000</wp:posOffset>
            </wp:positionV>
            <wp:extent cx="6120057" cy="213703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*LOGO Recit+Passeur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137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rPr>
          <w:rFonts w:ascii="BrownStd-Regular" w:cs="BrownStd-Regular" w:hAnsi="BrownStd-Regular" w:eastAsia="BrownStd-Regular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  <w:r>
        <w:rPr>
          <w:rFonts w:ascii="BrownStd-Bold" w:hAnsi="BrownStd-Bold"/>
          <w:sz w:val="60"/>
          <w:szCs w:val="60"/>
          <w:rtl w:val="0"/>
          <w:lang w:val="fr-FR"/>
        </w:rPr>
        <w:t xml:space="preserve">APPEL </w:t>
      </w:r>
      <w:r>
        <w:rPr>
          <w:rFonts w:ascii="BrownStd-Bold" w:hAnsi="BrownStd-Bold" w:hint="default"/>
          <w:sz w:val="60"/>
          <w:szCs w:val="60"/>
          <w:rtl w:val="0"/>
          <w:lang w:val="fr-FR"/>
        </w:rPr>
        <w:t xml:space="preserve">À </w:t>
      </w:r>
      <w:r>
        <w:rPr>
          <w:rFonts w:ascii="BrownStd-Bold" w:hAnsi="BrownStd-Bold"/>
          <w:sz w:val="60"/>
          <w:szCs w:val="60"/>
          <w:rtl w:val="0"/>
          <w:lang w:val="fr-FR"/>
        </w:rPr>
        <w:t>PROJETS D</w:t>
      </w:r>
      <w:r>
        <w:rPr>
          <w:rFonts w:ascii="BrownStd-Bold" w:hAnsi="BrownStd-Bold" w:hint="default"/>
          <w:sz w:val="60"/>
          <w:szCs w:val="60"/>
          <w:rtl w:val="0"/>
          <w:lang w:val="fr-FR"/>
        </w:rPr>
        <w:t>’É</w:t>
      </w:r>
      <w:r>
        <w:rPr>
          <w:rFonts w:ascii="BrownStd-Bold" w:hAnsi="BrownStd-Bold"/>
          <w:sz w:val="60"/>
          <w:szCs w:val="60"/>
          <w:rtl w:val="0"/>
          <w:lang w:val="fr-FR"/>
        </w:rPr>
        <w:t>DUCATION AUX IMAGES DANS LE CADRE DU DISPOSITIF PASSEURS D</w:t>
      </w:r>
      <w:r>
        <w:rPr>
          <w:rFonts w:ascii="BrownStd-Bold" w:hAnsi="BrownStd-Bold" w:hint="default"/>
          <w:sz w:val="60"/>
          <w:szCs w:val="60"/>
          <w:rtl w:val="0"/>
          <w:lang w:val="fr-FR"/>
        </w:rPr>
        <w:t>’</w:t>
      </w:r>
      <w:r>
        <w:rPr>
          <w:rFonts w:ascii="BrownStd-Bold" w:hAnsi="BrownStd-Bold"/>
          <w:sz w:val="60"/>
          <w:szCs w:val="60"/>
          <w:rtl w:val="0"/>
          <w:lang w:val="fr-FR"/>
        </w:rPr>
        <w:t>IMAGES</w:t>
      </w: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  <w:r>
        <w:rPr>
          <w:rFonts w:ascii="BrownStd-Bold" w:hAnsi="BrownStd-Bold"/>
          <w:sz w:val="60"/>
          <w:szCs w:val="60"/>
          <w:rtl w:val="0"/>
          <w:lang w:val="fr-FR"/>
        </w:rPr>
        <w:t>SOMMAIRE</w:t>
      </w: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  <w:rPr>
          <w:rFonts w:ascii="BrownStd-Bold" w:cs="BrownStd-Bold" w:hAnsi="BrownStd-Bold" w:eastAsia="BrownStd-Bold"/>
          <w:sz w:val="60"/>
          <w:szCs w:val="60"/>
        </w:rPr>
      </w:pPr>
    </w:p>
    <w:p>
      <w:pPr>
        <w:pStyle w:val="Body"/>
        <w:jc w:val="center"/>
      </w:pPr>
      <w:r>
        <w:rPr>
          <w:rFonts w:ascii="BrownStd-Bold" w:cs="BrownStd-Bold" w:hAnsi="BrownStd-Bold" w:eastAsia="BrownStd-Bold"/>
          <w:sz w:val="60"/>
          <w:szCs w:val="60"/>
        </w:rPr>
        <w:fldChar w:fldCharType="begin" w:fldLock="0"/>
      </w:r>
      <w:r>
        <w:rPr>
          <w:rFonts w:ascii="BrownStd-Bold" w:cs="BrownStd-Bold" w:hAnsi="BrownStd-Bold" w:eastAsia="BrownStd-Bold"/>
          <w:sz w:val="60"/>
          <w:szCs w:val="60"/>
        </w:rPr>
        <w:instrText xml:space="preserve"> TOC \t "Heading, 1,Heading Red, 2"\b _TOCRange </w:instrText>
      </w:r>
      <w:r>
        <w:rPr>
          <w:rFonts w:ascii="BrownStd-Bold" w:cs="BrownStd-Bold" w:hAnsi="BrownStd-Bold" w:eastAsia="BrownStd-Bold"/>
          <w:sz w:val="60"/>
          <w:szCs w:val="60"/>
        </w:rPr>
        <w:fldChar w:fldCharType="separate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8"/>
        </w:tabs>
        <w:suppressAutoHyphens w:val="0"/>
        <w:bidi w:val="0"/>
        <w:spacing w:before="0" w:after="120" w:line="648" w:lineRule="auto"/>
        <w:ind w:left="240" w:right="0" w:firstLine="0"/>
        <w:jc w:val="left"/>
        <w:outlineLvl w:val="9"/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</w:rPr>
      </w:pPr>
      <w:r>
        <w:rPr>
          <w:rFonts w:ascii="BrownStd-Bold" w:cs="Arial Unicode MS" w:hAnsi="BrownStd-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  <w:lang w:val="fr-FR"/>
        </w:rPr>
        <w:t>Présentation de la structure porteuse de projet</w:t>
        <w:tab/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begin" w:fldLock="0"/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instrText xml:space="preserve"> PAGEREF _Toc \h </w:instrText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separate" w:fldLock="0"/>
      </w:r>
      <w:r>
        <w:rPr>
          <w:rFonts w:ascii="BrownStd-Bold" w:cs="Arial Unicode MS" w:hAnsi="BrownStd-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</w:rPr>
        <w:t>3</w:t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8"/>
        </w:tabs>
        <w:suppressAutoHyphens w:val="0"/>
        <w:bidi w:val="0"/>
        <w:spacing w:before="0" w:after="120" w:line="648" w:lineRule="auto"/>
        <w:ind w:left="240" w:right="0" w:firstLine="0"/>
        <w:jc w:val="left"/>
        <w:outlineLvl w:val="9"/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</w:rPr>
      </w:pPr>
      <w:r>
        <w:rPr>
          <w:rFonts w:ascii="BrownStd-Bold" w:cs="Arial Unicode MS" w:hAnsi="BrownStd-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  <w:lang w:val="fr-FR"/>
        </w:rPr>
        <w:t>Présentation de l’artiste intervenant</w:t>
        <w:tab/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begin" w:fldLock="0"/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instrText xml:space="preserve"> PAGEREF _Toc1 \h </w:instrText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separate" w:fldLock="0"/>
      </w:r>
      <w:r>
        <w:rPr>
          <w:rFonts w:ascii="BrownStd-Bold" w:cs="Arial Unicode MS" w:hAnsi="BrownStd-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</w:rPr>
        <w:t>4</w:t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8"/>
        </w:tabs>
        <w:suppressAutoHyphens w:val="0"/>
        <w:bidi w:val="0"/>
        <w:spacing w:before="0" w:after="120" w:line="648" w:lineRule="auto"/>
        <w:ind w:left="240" w:right="0" w:firstLine="0"/>
        <w:jc w:val="left"/>
        <w:outlineLvl w:val="9"/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</w:rPr>
      </w:pPr>
      <w:r>
        <w:rPr>
          <w:rFonts w:ascii="BrownStd-Bold" w:cs="Arial Unicode MS" w:hAnsi="BrownStd-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  <w:lang w:val="fr-FR"/>
        </w:rPr>
        <w:t>Présentation du partenaire social ou culturel</w:t>
        <w:tab/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begin" w:fldLock="0"/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instrText xml:space="preserve"> PAGEREF _Toc2 \h </w:instrText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separate" w:fldLock="0"/>
      </w:r>
      <w:r>
        <w:rPr>
          <w:rFonts w:ascii="BrownStd-Bold" w:cs="Arial Unicode MS" w:hAnsi="BrownStd-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</w:rPr>
        <w:t>5</w:t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8"/>
        </w:tabs>
        <w:suppressAutoHyphens w:val="0"/>
        <w:bidi w:val="0"/>
        <w:spacing w:before="0" w:after="120" w:line="648" w:lineRule="auto"/>
        <w:ind w:left="240" w:right="0" w:firstLine="0"/>
        <w:jc w:val="left"/>
        <w:outlineLvl w:val="9"/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</w:rPr>
      </w:pPr>
      <w:r>
        <w:rPr>
          <w:rFonts w:ascii="BrownStd-Bold" w:cs="Arial Unicode MS" w:hAnsi="BrownStd-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  <w:lang w:val="fr-FR"/>
        </w:rPr>
        <w:t>Présentation du projet</w:t>
        <w:tab/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begin" w:fldLock="0"/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instrText xml:space="preserve"> PAGEREF _Toc3 \h </w:instrText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separate" w:fldLock="0"/>
      </w:r>
      <w:r>
        <w:rPr>
          <w:rFonts w:ascii="BrownStd-Bold" w:cs="Arial Unicode MS" w:hAnsi="BrownStd-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</w:rPr>
        <w:t>6</w:t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8"/>
        </w:tabs>
        <w:suppressAutoHyphens w:val="0"/>
        <w:bidi w:val="0"/>
        <w:spacing w:before="0" w:after="120" w:line="648" w:lineRule="auto"/>
        <w:ind w:left="807" w:right="0" w:hanging="567"/>
        <w:jc w:val="left"/>
        <w:outlineLvl w:val="9"/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</w:pP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  <w:lang w:val="fr-FR"/>
        </w:rPr>
        <w:t>Typologie du projet :</w:t>
        <w:tab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begin" w:fldLock="0"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instrText xml:space="preserve"> PAGEREF _Toc4 \h </w:instrTex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separate" w:fldLock="0"/>
      </w: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  <w:t>6</w: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8"/>
        </w:tabs>
        <w:suppressAutoHyphens w:val="0"/>
        <w:bidi w:val="0"/>
        <w:spacing w:before="0" w:after="120" w:line="648" w:lineRule="auto"/>
        <w:ind w:left="807" w:right="0" w:hanging="567"/>
        <w:jc w:val="left"/>
        <w:outlineLvl w:val="9"/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</w:pP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  <w:lang w:val="fr-FR"/>
        </w:rPr>
        <w:t>Calendrier du projet</w:t>
        <w:tab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begin" w:fldLock="0"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instrText xml:space="preserve"> PAGEREF _Toc5 \h </w:instrTex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separate" w:fldLock="0"/>
      </w: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  <w:t>7</w: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8"/>
        </w:tabs>
        <w:suppressAutoHyphens w:val="0"/>
        <w:bidi w:val="0"/>
        <w:spacing w:before="0" w:after="120" w:line="648" w:lineRule="auto"/>
        <w:ind w:left="807" w:right="0" w:hanging="567"/>
        <w:jc w:val="left"/>
        <w:outlineLvl w:val="9"/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</w:pP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  <w:lang w:val="fr-FR"/>
        </w:rPr>
        <w:t>Thématique du projet :</w:t>
        <w:tab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begin" w:fldLock="0"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instrText xml:space="preserve"> PAGEREF _Toc6 \h </w:instrTex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separate" w:fldLock="0"/>
      </w: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  <w:t>8</w: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8"/>
        </w:tabs>
        <w:suppressAutoHyphens w:val="0"/>
        <w:bidi w:val="0"/>
        <w:spacing w:before="0" w:after="120" w:line="648" w:lineRule="auto"/>
        <w:ind w:left="807" w:right="0" w:hanging="567"/>
        <w:jc w:val="left"/>
        <w:outlineLvl w:val="9"/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</w:pP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  <w:lang w:val="fr-FR"/>
        </w:rPr>
        <w:t>Note d’intention : (une page minimum)</w:t>
        <w:tab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begin" w:fldLock="0"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instrText xml:space="preserve"> PAGEREF _Toc7 \h </w:instrTex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separate" w:fldLock="0"/>
      </w: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  <w:t>9</w: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8"/>
        </w:tabs>
        <w:suppressAutoHyphens w:val="0"/>
        <w:bidi w:val="0"/>
        <w:spacing w:before="0" w:after="120" w:line="648" w:lineRule="auto"/>
        <w:ind w:left="807" w:right="0" w:hanging="567"/>
        <w:jc w:val="left"/>
        <w:outlineLvl w:val="9"/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</w:pP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  <w:lang w:val="fr-FR"/>
        </w:rPr>
        <w:t>Déroulé artistique : (une page minimum)</w:t>
        <w:tab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begin" w:fldLock="0"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instrText xml:space="preserve"> PAGEREF _Toc8 \h </w:instrTex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separate" w:fldLock="0"/>
      </w: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  <w:t>10</w: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8"/>
        </w:tabs>
        <w:suppressAutoHyphens w:val="0"/>
        <w:bidi w:val="0"/>
        <w:spacing w:before="0" w:after="120" w:line="648" w:lineRule="auto"/>
        <w:ind w:left="807" w:right="0" w:hanging="567"/>
        <w:jc w:val="left"/>
        <w:outlineLvl w:val="9"/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</w:pP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  <w:lang w:val="fr-FR"/>
        </w:rPr>
        <w:t>Temps de restitution</w:t>
        <w:tab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begin" w:fldLock="0"/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instrText xml:space="preserve"> PAGEREF _Toc9 \h </w:instrTex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separate" w:fldLock="0"/>
      </w:r>
      <w:r>
        <w:rPr>
          <w:rFonts w:ascii="BrownStd-Regular" w:cs="Arial Unicode MS" w:hAnsi="BrownStd-Regular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  <w:rtl w:val="0"/>
        </w:rPr>
        <w:t>11</w:t>
      </w:r>
      <w:r>
        <w:rPr>
          <w:rFonts w:ascii="BrownStd-Regular" w:cs="BrownStd-Regular" w:hAnsi="BrownStd-Regular" w:eastAsia="BrownStd-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8"/>
        </w:tabs>
        <w:suppressAutoHyphens w:val="0"/>
        <w:bidi w:val="0"/>
        <w:spacing w:before="0" w:after="120" w:line="648" w:lineRule="auto"/>
        <w:ind w:left="240" w:right="0" w:firstLine="0"/>
        <w:jc w:val="left"/>
        <w:outlineLvl w:val="9"/>
        <w:rPr>
          <w:rtl w:val="0"/>
        </w:rPr>
      </w:pPr>
      <w:r>
        <w:rPr>
          <w:rFonts w:ascii="BrownStd-Bold" w:cs="Arial Unicode MS" w:hAnsi="BrownStd-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  <w:lang w:val="fr-FR"/>
        </w:rPr>
        <w:t>Chiffrement</w:t>
        <w:tab/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begin" w:fldLock="0"/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instrText xml:space="preserve"> PAGEREF _Toc10 \h </w:instrText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separate" w:fldLock="0"/>
      </w:r>
      <w:r>
        <w:rPr>
          <w:rFonts w:ascii="BrownStd-Bold" w:cs="Arial Unicode MS" w:hAnsi="BrownStd-Bold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  <w:rtl w:val="0"/>
        </w:rPr>
        <w:t>12</w:t>
      </w:r>
      <w:r>
        <w:rPr>
          <w:rFonts w:ascii="BrownStd-Bold" w:cs="BrownStd-Bold" w:hAnsi="BrownStd-Bold" w:eastAsia="BrownStd-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  <w:fldChar w:fldCharType="end" w:fldLock="0"/>
      </w:r>
    </w:p>
    <w:p>
      <w:pPr>
        <w:pStyle w:val="Body"/>
        <w:jc w:val="center"/>
      </w:pPr>
      <w:r>
        <w:rPr>
          <w:rFonts w:ascii="BrownStd-Bold" w:cs="BrownStd-Bold" w:hAnsi="BrownStd-Bold" w:eastAsia="BrownStd-Bold"/>
          <w:sz w:val="60"/>
          <w:szCs w:val="60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60"/>
          <w:szCs w:val="60"/>
        </w:rPr>
        <w:br w:type="page"/>
      </w:r>
    </w:p>
    <w:p>
      <w:pPr>
        <w:pStyle w:val="Heading"/>
        <w:bidi w:val="0"/>
      </w:pPr>
      <w:bookmarkStart w:name="_Toc" w:id="1"/>
      <w:r>
        <w:rPr>
          <w:rFonts w:cs="Arial Unicode MS" w:eastAsia="Arial Unicode MS"/>
          <w:rtl w:val="0"/>
          <w:lang w:val="fr-FR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sentation de la structure porteuse de projet</w:t>
      </w:r>
      <w:bookmarkEnd w:id="1"/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Nom de la structure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f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rent.e du projet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Public cible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Adresse : 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Mail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T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l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phone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sentation g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n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rale de la structure (10 lignes) :</w:t>
      </w:r>
      <w:r>
        <w:rPr>
          <w:rFonts w:ascii="BrownStd-Regular" w:cs="BrownStd-Regular" w:hAnsi="BrownStd-Regular" w:eastAsia="BrownStd-Regular"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line">
                  <wp:posOffset>327051</wp:posOffset>
                </wp:positionV>
                <wp:extent cx="6056557" cy="456250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.5pt;margin-top:25.8pt;width:476.9pt;height:359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Heading"/>
        <w:bidi w:val="0"/>
      </w:pPr>
      <w:bookmarkStart w:name="_Toc1" w:id="2"/>
      <w:r>
        <w:rPr>
          <w:rFonts w:cs="Arial Unicode MS" w:eastAsia="Arial Unicode MS"/>
          <w:rtl w:val="0"/>
          <w:lang w:val="fr-FR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sentation de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artiste intervenant</w:t>
      </w:r>
      <w:bookmarkEnd w:id="2"/>
    </w:p>
    <w:p>
      <w:pPr>
        <w:pStyle w:val="Body"/>
        <w:rPr>
          <w:rFonts w:ascii="BrownStd-Regular" w:cs="BrownStd-Regular" w:hAnsi="BrownStd-Regular" w:eastAsia="BrownStd-Regular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(joindre un CV et un devis)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Nom de la structure ou de l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intervenant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Nom de la personne en charge du projet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Adresse : 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Mail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T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l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phone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Site internet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sentation g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n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rale de la structure ou de l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intervenant </w:t>
      </w:r>
      <w:r>
        <w:rPr>
          <w:rFonts w:ascii="BrownStd-Regular" w:hAnsi="BrownStd-Regular"/>
          <w:sz w:val="26"/>
          <w:szCs w:val="26"/>
          <w:rtl w:val="0"/>
        </w:rPr>
        <w:t>(</w:t>
      </w:r>
      <w:r>
        <w:rPr>
          <w:rFonts w:ascii="BrownStd-Regular" w:hAnsi="BrownStd-Regular"/>
          <w:sz w:val="26"/>
          <w:szCs w:val="26"/>
          <w:rtl w:val="0"/>
          <w:lang w:val="fr-FR"/>
        </w:rPr>
        <w:t>1</w:t>
      </w:r>
      <w:r>
        <w:rPr>
          <w:rFonts w:ascii="BrownStd-Regular" w:hAnsi="BrownStd-Regular"/>
          <w:sz w:val="26"/>
          <w:szCs w:val="26"/>
          <w:rtl w:val="0"/>
          <w:lang w:val="fr-FR"/>
        </w:rPr>
        <w:t>0 lignes)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238151</wp:posOffset>
                </wp:positionV>
                <wp:extent cx="6056557" cy="456250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5pt;margin-top:18.8pt;width:476.9pt;height:359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Heading"/>
        <w:bidi w:val="0"/>
      </w:pPr>
      <w:bookmarkStart w:name="_Toc2" w:id="3"/>
      <w:r>
        <w:rPr>
          <w:rFonts w:cs="Arial Unicode MS" w:eastAsia="Arial Unicode MS"/>
          <w:rtl w:val="0"/>
          <w:lang w:val="fr-FR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sentation du partenaire social ou culturel</w:t>
      </w:r>
      <w:bookmarkEnd w:id="3"/>
    </w:p>
    <w:p>
      <w:pPr>
        <w:pStyle w:val="Body"/>
        <w:jc w:val="center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une page par partenaire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Nom de la structure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f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rent.e du projet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Adresse : 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Mail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T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l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phone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Site internet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sentation g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n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rale de la structure (10 lignes) :</w:t>
      </w:r>
      <w:r>
        <w:rPr>
          <w:rFonts w:ascii="BrownStd-Regular" w:cs="BrownStd-Regular" w:hAnsi="BrownStd-Regular" w:eastAsia="BrownStd-Regular"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250851</wp:posOffset>
                </wp:positionV>
                <wp:extent cx="6056557" cy="456250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557" cy="4562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5pt;margin-top:19.8pt;width:476.9pt;height:359.3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Heading"/>
        <w:bidi w:val="0"/>
      </w:pPr>
      <w:bookmarkStart w:name="_Toc3" w:id="4"/>
      <w:r>
        <w:rPr>
          <w:rFonts w:cs="Arial Unicode MS" w:eastAsia="Arial Unicode MS"/>
          <w:rtl w:val="0"/>
          <w:lang w:val="fr-FR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sentation du projet</w:t>
      </w:r>
      <w:bookmarkEnd w:id="4"/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Heading Red"/>
        <w:bidi w:val="0"/>
      </w:pPr>
      <w:bookmarkStart w:name="_Toc4" w:id="5"/>
      <w:r>
        <w:rPr>
          <w:rFonts w:cs="Arial Unicode MS" w:eastAsia="Arial Unicode MS"/>
          <w:rtl w:val="0"/>
          <w:lang w:val="fr-FR"/>
        </w:rPr>
        <w:t>Typologie du projet :</w:t>
      </w:r>
      <w:bookmarkEnd w:id="5"/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  <w:u w:val="single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  <w:u w:val="single"/>
        </w:rPr>
      </w:pPr>
      <w:r>
        <w:rPr>
          <w:rFonts w:ascii="BrownStd-Regular" w:hAnsi="BrownStd-Regular"/>
          <w:sz w:val="26"/>
          <w:szCs w:val="26"/>
          <w:u w:val="single"/>
          <w:rtl w:val="0"/>
          <w:lang w:val="fr-FR"/>
        </w:rPr>
        <w:t>Public concern</w:t>
      </w:r>
      <w:r>
        <w:rPr>
          <w:rFonts w:ascii="BrownStd-Regular" w:hAnsi="BrownStd-Regular" w:hint="default"/>
          <w:sz w:val="26"/>
          <w:szCs w:val="26"/>
          <w:u w:val="single"/>
          <w:rtl w:val="0"/>
          <w:lang w:val="fr-FR"/>
        </w:rPr>
        <w:t xml:space="preserve">é </w:t>
      </w:r>
      <w:r>
        <w:rPr>
          <w:rFonts w:ascii="BrownStd-Regular" w:hAnsi="BrownStd-Regular"/>
          <w:sz w:val="26"/>
          <w:szCs w:val="26"/>
          <w:u w:val="single"/>
          <w:rtl w:val="0"/>
          <w:lang w:val="fr-FR"/>
        </w:rPr>
        <w:t>(effacez les mentions inutiles)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>- Quartier Prioritaire de la politique de la Ville 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textWrapping"/>
      </w:r>
      <w:r>
        <w:rPr>
          <w:rFonts w:ascii="BrownStd-Regular" w:cs="BrownStd-Regular" w:hAnsi="BrownStd-Regular" w:eastAsia="BrownStd-Regular"/>
          <w:sz w:val="26"/>
          <w:szCs w:val="26"/>
        </w:rPr>
        <w:tab/>
      </w:r>
      <w:r>
        <w:rPr>
          <w:rFonts w:ascii="BrownStd-Regular" w:hAnsi="BrownStd-Regular"/>
          <w:sz w:val="26"/>
          <w:szCs w:val="26"/>
          <w:rtl w:val="0"/>
          <w:lang w:val="fr-FR"/>
        </w:rPr>
        <w:t>(pr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cisez le nom du quartier et la ville)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>- Milieu ferm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prison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h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ô</w:t>
      </w:r>
      <w:r>
        <w:rPr>
          <w:rFonts w:ascii="BrownStd-Regular" w:hAnsi="BrownStd-Regular"/>
          <w:sz w:val="26"/>
          <w:szCs w:val="26"/>
          <w:rtl w:val="0"/>
          <w:lang w:val="fr-FR"/>
        </w:rPr>
        <w:t>pital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autre, 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cisez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>- Milieu rural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>- Autre (pr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cisez en quoi la zone g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ographique ou le public est </w:t>
        <w:tab/>
        <w:tab/>
        <w:tab/>
        <w:t>prioritaire)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Nombre de participants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 w:hint="default"/>
          <w:sz w:val="26"/>
          <w:szCs w:val="26"/>
          <w:rtl w:val="0"/>
          <w:lang w:val="fr-FR"/>
        </w:rPr>
        <w:t>Â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ge : 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partition filles /gar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ç</w:t>
      </w:r>
      <w:r>
        <w:rPr>
          <w:rFonts w:ascii="BrownStd-Regular" w:hAnsi="BrownStd-Regular"/>
          <w:sz w:val="26"/>
          <w:szCs w:val="26"/>
          <w:rtl w:val="0"/>
          <w:lang w:val="fr-FR"/>
        </w:rPr>
        <w:t>ons ou femmes/hommes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  <w:u w:val="single"/>
        </w:rPr>
      </w:pPr>
      <w:r>
        <w:rPr>
          <w:rFonts w:ascii="BrownStd-Regular" w:hAnsi="BrownStd-Regular"/>
          <w:sz w:val="26"/>
          <w:szCs w:val="26"/>
          <w:u w:val="single"/>
          <w:rtl w:val="0"/>
          <w:lang w:val="fr-FR"/>
        </w:rPr>
        <w:t>D</w:t>
      </w:r>
      <w:r>
        <w:rPr>
          <w:rFonts w:ascii="BrownStd-Regular" w:hAnsi="BrownStd-Regular" w:hint="default"/>
          <w:sz w:val="26"/>
          <w:szCs w:val="26"/>
          <w:u w:val="single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u w:val="single"/>
          <w:rtl w:val="0"/>
          <w:lang w:val="fr-FR"/>
        </w:rPr>
        <w:t>crivez en quelques phrases les caract</w:t>
      </w:r>
      <w:r>
        <w:rPr>
          <w:rFonts w:ascii="BrownStd-Regular" w:hAnsi="BrownStd-Regular" w:hint="default"/>
          <w:sz w:val="26"/>
          <w:szCs w:val="26"/>
          <w:u w:val="single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u w:val="single"/>
          <w:rtl w:val="0"/>
          <w:lang w:val="fr-FR"/>
        </w:rPr>
        <w:t>ristiques principales des participants auxquels s</w:t>
      </w:r>
      <w:r>
        <w:rPr>
          <w:rFonts w:ascii="BrownStd-Regular" w:hAnsi="BrownStd-Regular" w:hint="default"/>
          <w:sz w:val="26"/>
          <w:szCs w:val="26"/>
          <w:u w:val="single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u w:val="single"/>
          <w:rtl w:val="0"/>
          <w:lang w:val="fr-FR"/>
        </w:rPr>
        <w:t xml:space="preserve">adresse le projet : 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  <w:bookmarkStart w:name="_Toc5" w:id="6"/>
      <w:r>
        <w:rPr>
          <w:rFonts w:ascii="BrownStd-Bold" w:hAnsi="BrownStd-Bold"/>
          <w:b w:val="0"/>
          <w:bCs w:val="0"/>
          <w:rtl w:val="0"/>
          <w:lang w:val="fr-FR"/>
        </w:rPr>
        <w:t>Calendrier du projet</w:t>
      </w:r>
      <w:bookmarkEnd w:id="6"/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Date de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but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Date de fin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Date de restitution 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vue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Fr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quence des s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ances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Nombre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heures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intervention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Lieux o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 xml:space="preserve">ù </w:t>
      </w:r>
      <w:r>
        <w:rPr>
          <w:rFonts w:ascii="BrownStd-Regular" w:hAnsi="BrownStd-Regular"/>
          <w:sz w:val="26"/>
          <w:szCs w:val="26"/>
          <w:rtl w:val="0"/>
          <w:lang w:val="fr-FR"/>
        </w:rPr>
        <w:t>se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rouleront les ateliers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Nombre 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et fonctions </w:t>
      </w:r>
      <w:r>
        <w:rPr>
          <w:rFonts w:ascii="BrownStd-Regular" w:hAnsi="BrownStd-Regular"/>
          <w:sz w:val="26"/>
          <w:szCs w:val="26"/>
          <w:rtl w:val="0"/>
          <w:lang w:val="fr-FR"/>
        </w:rPr>
        <w:t>des intervenants et encadrants 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sents tout au long du projet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center"/>
        <w:rPr>
          <w:rFonts w:ascii="BrownStd-Regular" w:cs="BrownStd-Regular" w:hAnsi="BrownStd-Regular" w:eastAsia="BrownStd-Regular"/>
          <w:sz w:val="32"/>
          <w:szCs w:val="32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  <w:bookmarkStart w:name="_Toc6" w:id="7"/>
      <w:r>
        <w:rPr>
          <w:rFonts w:ascii="BrownStd-Bold" w:hAnsi="BrownStd-Bold"/>
          <w:b w:val="0"/>
          <w:bCs w:val="0"/>
          <w:rtl w:val="0"/>
          <w:lang w:val="fr-FR"/>
        </w:rPr>
        <w:t>Th</w:t>
      </w:r>
      <w:r>
        <w:rPr>
          <w:rFonts w:ascii="BrownStd-Bold" w:hAnsi="BrownStd-Bold" w:hint="default"/>
          <w:b w:val="0"/>
          <w:bCs w:val="0"/>
          <w:rtl w:val="0"/>
          <w:lang w:val="fr-FR"/>
        </w:rPr>
        <w:t>é</w:t>
      </w:r>
      <w:r>
        <w:rPr>
          <w:rFonts w:ascii="BrownStd-Bold" w:hAnsi="BrownStd-Bold"/>
          <w:b w:val="0"/>
          <w:bCs w:val="0"/>
          <w:rtl w:val="0"/>
          <w:lang w:val="fr-FR"/>
        </w:rPr>
        <w:t>matique du projet :</w:t>
      </w:r>
      <w:bookmarkEnd w:id="7"/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(effacez les mentions inutiles)</w:t>
      </w:r>
    </w:p>
    <w:p>
      <w:pPr>
        <w:pStyle w:val="Body"/>
        <w:jc w:val="left"/>
        <w:rPr>
          <w:rFonts w:ascii="BrownStd-Bold" w:cs="BrownStd-Bold" w:hAnsi="BrownStd-Bold" w:eastAsia="BrownStd-Bold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Bold" w:hAnsi="BrownStd-Bold"/>
          <w:sz w:val="26"/>
          <w:szCs w:val="26"/>
          <w:rtl w:val="0"/>
          <w:lang w:val="fr-FR"/>
        </w:rPr>
        <w:t>- Actions de pratique artistique et/ou culturelle (FAIRE)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>- Atelier de pratique audiovisuelle (r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alisation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un court m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trage)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Fiction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Documentaire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Animation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Exp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rimental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>- Atelier de pratique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un art visuel innovant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Mashup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Video mapping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light painting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Vjing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Autre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…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>- Atelier de programmation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Longs m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trages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Courts m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trages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S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ance rencontre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ab/>
        <w:t>- Diffusion en salle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ab/>
        <w:t>- Diffusion plein air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ab/>
        <w:t>- Autre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ab/>
        <w:t>- Pas de diffusion</w:t>
      </w:r>
    </w:p>
    <w:p>
      <w:pPr>
        <w:pStyle w:val="Body"/>
        <w:jc w:val="left"/>
        <w:rPr>
          <w:rFonts w:ascii="BrownStd-Bold" w:cs="BrownStd-Bold" w:hAnsi="BrownStd-Bold" w:eastAsia="BrownStd-Bold"/>
          <w:sz w:val="26"/>
          <w:szCs w:val="26"/>
        </w:rPr>
      </w:pPr>
    </w:p>
    <w:p>
      <w:pPr>
        <w:pStyle w:val="Body"/>
        <w:jc w:val="left"/>
        <w:rPr>
          <w:rFonts w:ascii="BrownStd-Bold" w:cs="BrownStd-Bold" w:hAnsi="BrownStd-Bold" w:eastAsia="BrownStd-Bold"/>
          <w:sz w:val="26"/>
          <w:szCs w:val="26"/>
        </w:rPr>
      </w:pPr>
      <w:r>
        <w:rPr>
          <w:rFonts w:ascii="BrownStd-Bold" w:hAnsi="BrownStd-Bold"/>
          <w:sz w:val="26"/>
          <w:szCs w:val="26"/>
          <w:rtl w:val="0"/>
          <w:lang w:val="fr-FR"/>
        </w:rPr>
        <w:t>- Action de sensibilisation et de m</w:t>
      </w:r>
      <w:r>
        <w:rPr>
          <w:rFonts w:ascii="BrownStd-Bold" w:hAnsi="BrownStd-Bold" w:hint="default"/>
          <w:sz w:val="26"/>
          <w:szCs w:val="26"/>
          <w:rtl w:val="0"/>
          <w:lang w:val="fr-FR"/>
        </w:rPr>
        <w:t>é</w:t>
      </w:r>
      <w:r>
        <w:rPr>
          <w:rFonts w:ascii="BrownStd-Bold" w:hAnsi="BrownStd-Bold"/>
          <w:sz w:val="26"/>
          <w:szCs w:val="26"/>
          <w:rtl w:val="0"/>
          <w:lang w:val="fr-FR"/>
        </w:rPr>
        <w:t>diation (VOIR)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>- Autour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une sortie cin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ma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Titre du film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Date et lieu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>- Autour de la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couverte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une pratique,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un m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tier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Technique abord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e :</w:t>
        <w:tab/>
        <w:tab/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>- Parcours de cin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ma en festival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Nom du festival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cs="BrownStd-Regular" w:hAnsi="BrownStd-Regular" w:eastAsia="BrownStd-Regular"/>
          <w:sz w:val="26"/>
          <w:szCs w:val="26"/>
          <w:rtl w:val="0"/>
          <w:lang w:val="fr-FR"/>
        </w:rPr>
        <w:tab/>
        <w:tab/>
        <w:t>- Nombre de s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ances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  <w:bookmarkStart w:name="_Toc7" w:id="8"/>
      <w:r>
        <w:rPr>
          <w:rFonts w:ascii="BrownStd-Bold" w:hAnsi="BrownStd-Bold"/>
          <w:b w:val="0"/>
          <w:bCs w:val="0"/>
          <w:rtl w:val="0"/>
          <w:lang w:val="fr-FR"/>
        </w:rPr>
        <w:t>Note d</w:t>
      </w:r>
      <w:r>
        <w:rPr>
          <w:rFonts w:ascii="BrownStd-Bold" w:hAnsi="BrownStd-Bold" w:hint="default"/>
          <w:b w:val="0"/>
          <w:bCs w:val="0"/>
          <w:rtl w:val="0"/>
          <w:lang w:val="fr-FR"/>
        </w:rPr>
        <w:t>’</w:t>
      </w:r>
      <w:r>
        <w:rPr>
          <w:rFonts w:ascii="BrownStd-Bold" w:hAnsi="BrownStd-Bold"/>
          <w:b w:val="0"/>
          <w:bCs w:val="0"/>
          <w:rtl w:val="0"/>
          <w:lang w:val="fr-FR"/>
        </w:rPr>
        <w:t>intention : (une page minimum)</w:t>
      </w:r>
      <w:bookmarkEnd w:id="8"/>
    </w:p>
    <w:p>
      <w:pPr>
        <w:pStyle w:val="Body"/>
        <w:jc w:val="both"/>
        <w:rPr>
          <w:rFonts w:ascii="BrownStd-Regular" w:cs="BrownStd-Regular" w:hAnsi="BrownStd-Regular" w:eastAsia="BrownStd-Regular"/>
          <w:i w:val="1"/>
          <w:iCs w:val="1"/>
          <w:sz w:val="26"/>
          <w:szCs w:val="26"/>
        </w:rPr>
      </w:pPr>
      <w:r>
        <w:rPr>
          <w:rFonts w:ascii="BrownStd-Regular" w:hAnsi="BrownStd-Regular"/>
          <w:i w:val="1"/>
          <w:iCs w:val="1"/>
          <w:sz w:val="26"/>
          <w:szCs w:val="26"/>
          <w:rtl w:val="0"/>
          <w:lang w:val="fr-FR"/>
        </w:rPr>
        <w:t>Que voulez-vous faire ? En quoi cela sera b</w:t>
      </w:r>
      <w:r>
        <w:rPr>
          <w:rFonts w:ascii="BrownStd-Regular" w:hAnsi="BrownStd-Regular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i w:val="1"/>
          <w:iCs w:val="1"/>
          <w:sz w:val="26"/>
          <w:szCs w:val="26"/>
          <w:rtl w:val="0"/>
          <w:lang w:val="fr-FR"/>
        </w:rPr>
        <w:t>n</w:t>
      </w:r>
      <w:r>
        <w:rPr>
          <w:rFonts w:ascii="BrownStd-Regular" w:hAnsi="BrownStd-Regular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i w:val="1"/>
          <w:iCs w:val="1"/>
          <w:sz w:val="26"/>
          <w:szCs w:val="26"/>
          <w:rtl w:val="0"/>
          <w:lang w:val="fr-FR"/>
        </w:rPr>
        <w:t>fique pour les participants ?</w:t>
      </w:r>
    </w:p>
    <w:p>
      <w:pPr>
        <w:pStyle w:val="Body"/>
        <w:bidi w:val="0"/>
      </w:pP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En une page, 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cisez l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approche artistique et culturelle du projet pour en 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senter les objectifs p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dagogiques. </w:t>
      </w: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Cette partie doit 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ê</w:t>
      </w:r>
      <w:r>
        <w:rPr>
          <w:rFonts w:ascii="BrownStd-Regular" w:hAnsi="BrownStd-Regular"/>
          <w:sz w:val="26"/>
          <w:szCs w:val="26"/>
          <w:rtl w:val="0"/>
          <w:lang w:val="fr-FR"/>
        </w:rPr>
        <w:t>tre 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dig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e par le porteur de projet en collaboration avec </w:t>
      </w:r>
      <w:r>
        <w:rPr>
          <w:rFonts w:ascii="BrownStd-Regular" w:hAnsi="BrownStd-Regular"/>
          <w:sz w:val="26"/>
          <w:szCs w:val="26"/>
          <w:rtl w:val="0"/>
        </w:rPr>
        <w:t>l</w:t>
      </w:r>
      <w:r>
        <w:rPr>
          <w:rFonts w:ascii="BrownStd-Regular" w:hAnsi="BrownStd-Regular" w:hint="default"/>
          <w:sz w:val="26"/>
          <w:szCs w:val="26"/>
          <w:rtl w:val="0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artiste intervenant</w:t>
      </w:r>
      <w:r>
        <w:rPr>
          <w:rFonts w:ascii="BrownStd-Regular" w:hAnsi="BrownStd-Regular"/>
          <w:sz w:val="26"/>
          <w:szCs w:val="26"/>
          <w:rtl w:val="0"/>
          <w:lang w:val="fr-FR"/>
        </w:rPr>
        <w:t>.</w:t>
      </w: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both"/>
        <w:rPr>
          <w:rFonts w:ascii="BrownStd-Regular" w:cs="BrownStd-Regular" w:hAnsi="BrownStd-Regular" w:eastAsia="BrownStd-Regular"/>
          <w:i w:val="1"/>
          <w:iCs w:val="1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  <w:bookmarkStart w:name="_Toc8" w:id="9"/>
      <w:r>
        <w:rPr>
          <w:rFonts w:ascii="BrownStd-Bold" w:hAnsi="BrownStd-Bold"/>
          <w:b w:val="0"/>
          <w:bCs w:val="0"/>
          <w:rtl w:val="0"/>
          <w:lang w:val="fr-FR"/>
        </w:rPr>
        <w:t>D</w:t>
      </w:r>
      <w:r>
        <w:rPr>
          <w:rFonts w:ascii="BrownStd-Bold" w:hAnsi="BrownStd-Bold" w:hint="default"/>
          <w:b w:val="0"/>
          <w:bCs w:val="0"/>
          <w:rtl w:val="0"/>
          <w:lang w:val="fr-FR"/>
        </w:rPr>
        <w:t>é</w:t>
      </w:r>
      <w:r>
        <w:rPr>
          <w:rFonts w:ascii="BrownStd-Bold" w:hAnsi="BrownStd-Bold"/>
          <w:b w:val="0"/>
          <w:bCs w:val="0"/>
          <w:rtl w:val="0"/>
          <w:lang w:val="fr-FR"/>
        </w:rPr>
        <w:t>roul</w:t>
      </w:r>
      <w:r>
        <w:rPr>
          <w:rFonts w:ascii="BrownStd-Bold" w:hAnsi="BrownStd-Bold" w:hint="default"/>
          <w:b w:val="0"/>
          <w:bCs w:val="0"/>
          <w:rtl w:val="0"/>
          <w:lang w:val="fr-FR"/>
        </w:rPr>
        <w:t xml:space="preserve">é </w:t>
      </w:r>
      <w:r>
        <w:rPr>
          <w:rFonts w:ascii="BrownStd-Bold" w:hAnsi="BrownStd-Bold"/>
          <w:b w:val="0"/>
          <w:bCs w:val="0"/>
          <w:rtl w:val="0"/>
          <w:lang w:val="fr-FR"/>
        </w:rPr>
        <w:t xml:space="preserve">artistique : </w:t>
      </w:r>
      <w:r>
        <w:rPr>
          <w:rFonts w:ascii="BrownStd-Bold" w:hAnsi="BrownStd-Bold"/>
          <w:b w:val="0"/>
          <w:bCs w:val="0"/>
          <w:rtl w:val="0"/>
          <w:lang w:val="fr-FR"/>
        </w:rPr>
        <w:t>(une page minimum)</w:t>
      </w:r>
      <w:bookmarkEnd w:id="9"/>
    </w:p>
    <w:p>
      <w:pPr>
        <w:pStyle w:val="Body"/>
        <w:jc w:val="both"/>
        <w:rPr>
          <w:rFonts w:ascii="BrownStd-Regular" w:cs="BrownStd-Regular" w:hAnsi="BrownStd-Regular" w:eastAsia="BrownStd-Regular"/>
          <w:i w:val="1"/>
          <w:iCs w:val="1"/>
          <w:sz w:val="26"/>
          <w:szCs w:val="26"/>
        </w:rPr>
      </w:pPr>
      <w:r>
        <w:rPr>
          <w:rFonts w:ascii="BrownStd-Regular" w:hAnsi="BrownStd-Regular"/>
          <w:i w:val="1"/>
          <w:iCs w:val="1"/>
          <w:sz w:val="26"/>
          <w:szCs w:val="26"/>
          <w:rtl w:val="0"/>
          <w:lang w:val="fr-FR"/>
        </w:rPr>
        <w:t>Comment allez-vous atteindre vos objectifs ?</w:t>
      </w:r>
    </w:p>
    <w:p>
      <w:pPr>
        <w:pStyle w:val="Body"/>
        <w:bidi w:val="0"/>
      </w:pP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Explicitez le chronogramme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activit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 xml:space="preserve">é 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: listez les 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tapes op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rationnelles du projet et leurs contenus, en indiquant 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 xml:space="preserve">à </w:t>
      </w:r>
      <w:r>
        <w:rPr>
          <w:rFonts w:ascii="BrownStd-Regular" w:hAnsi="BrownStd-Regular"/>
          <w:sz w:val="26"/>
          <w:szCs w:val="26"/>
          <w:rtl w:val="0"/>
          <w:lang w:val="fr-FR"/>
        </w:rPr>
        <w:t>chaque fois les lieux, dates et encadrants 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sents, </w:t>
      </w:r>
      <w:r>
        <w:rPr>
          <w:rFonts w:ascii="BrownStd-Regular" w:hAnsi="BrownStd-Regular"/>
          <w:sz w:val="26"/>
          <w:szCs w:val="26"/>
          <w:rtl w:val="0"/>
          <w:lang w:val="fr-FR"/>
        </w:rPr>
        <w:t>si possible s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ance par s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ance</w:t>
      </w:r>
      <w:r>
        <w:rPr>
          <w:rFonts w:ascii="BrownStd-Regular" w:hAnsi="BrownStd-Regular"/>
          <w:sz w:val="26"/>
          <w:szCs w:val="26"/>
          <w:rtl w:val="0"/>
          <w:lang w:val="fr-FR"/>
        </w:rPr>
        <w:t>.</w:t>
      </w:r>
    </w:p>
    <w:p>
      <w:pPr>
        <w:pStyle w:val="Body"/>
        <w:jc w:val="both"/>
        <w:rPr>
          <w:rFonts w:ascii="BrownStd-Regular" w:cs="BrownStd-Regular" w:hAnsi="BrownStd-Regular" w:eastAsia="BrownStd-Regular"/>
          <w:i w:val="1"/>
          <w:iCs w:val="1"/>
          <w:sz w:val="26"/>
          <w:szCs w:val="26"/>
        </w:rPr>
      </w:pP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Cette partie explicite les apports de </w:t>
      </w:r>
      <w:r>
        <w:rPr>
          <w:rFonts w:ascii="BrownStd-Regular" w:hAnsi="BrownStd-Regular"/>
          <w:sz w:val="26"/>
          <w:szCs w:val="26"/>
          <w:rtl w:val="0"/>
        </w:rPr>
        <w:t>l</w:t>
      </w:r>
      <w:r>
        <w:rPr>
          <w:rFonts w:ascii="BrownStd-Regular" w:hAnsi="BrownStd-Regular" w:hint="default"/>
          <w:sz w:val="26"/>
          <w:szCs w:val="26"/>
          <w:rtl w:val="0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artiste intervenant</w:t>
      </w:r>
      <w:r>
        <w:rPr>
          <w:rFonts w:ascii="BrownStd-Regular" w:hAnsi="BrownStd-Regular"/>
          <w:sz w:val="26"/>
          <w:szCs w:val="26"/>
          <w:rtl w:val="0"/>
          <w:lang w:val="fr-FR"/>
        </w:rPr>
        <w:t>.</w:t>
      </w: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  <w:bookmarkStart w:name="_Toc9" w:id="10"/>
      <w:r>
        <w:rPr>
          <w:rFonts w:ascii="BrownStd-Bold" w:hAnsi="BrownStd-Bold"/>
          <w:b w:val="0"/>
          <w:bCs w:val="0"/>
          <w:rtl w:val="0"/>
          <w:lang w:val="fr-FR"/>
        </w:rPr>
        <w:t>Temps de restitution</w:t>
      </w:r>
      <w:bookmarkEnd w:id="10"/>
    </w:p>
    <w:p>
      <w:pPr>
        <w:pStyle w:val="Body"/>
        <w:rPr>
          <w:rFonts w:ascii="BrownStd-Regular" w:cs="BrownStd-Regular" w:hAnsi="BrownStd-Regular" w:eastAsia="BrownStd-Regular"/>
          <w:i w:val="1"/>
          <w:iCs w:val="1"/>
          <w:sz w:val="26"/>
          <w:szCs w:val="26"/>
        </w:rPr>
      </w:pPr>
      <w:r>
        <w:rPr>
          <w:rFonts w:ascii="BrownStd-Regular" w:hAnsi="BrownStd-Regular"/>
          <w:i w:val="1"/>
          <w:iCs w:val="1"/>
          <w:sz w:val="26"/>
          <w:szCs w:val="26"/>
          <w:rtl w:val="0"/>
          <w:lang w:val="fr-FR"/>
        </w:rPr>
        <w:t xml:space="preserve">Comment </w:t>
      </w:r>
      <w:r>
        <w:rPr>
          <w:rFonts w:ascii="BrownStd-Regular" w:hAnsi="BrownStd-Regular"/>
          <w:i w:val="1"/>
          <w:iCs w:val="1"/>
          <w:sz w:val="26"/>
          <w:szCs w:val="26"/>
          <w:rtl w:val="0"/>
          <w:lang w:val="fr-FR"/>
        </w:rPr>
        <w:t>seront valoris</w:t>
      </w:r>
      <w:r>
        <w:rPr>
          <w:rFonts w:ascii="BrownStd-Regular" w:hAnsi="BrownStd-Regular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i w:val="1"/>
          <w:iCs w:val="1"/>
          <w:sz w:val="26"/>
          <w:szCs w:val="26"/>
          <w:rtl w:val="0"/>
        </w:rPr>
        <w:t>s</w:t>
      </w:r>
      <w:r>
        <w:rPr>
          <w:rFonts w:ascii="BrownStd-Regular" w:hAnsi="BrownStd-Regular"/>
          <w:i w:val="1"/>
          <w:iCs w:val="1"/>
          <w:sz w:val="26"/>
          <w:szCs w:val="26"/>
          <w:rtl w:val="0"/>
          <w:lang w:val="fr-FR"/>
        </w:rPr>
        <w:t xml:space="preserve"> les r</w:t>
      </w:r>
      <w:r>
        <w:rPr>
          <w:rFonts w:ascii="BrownStd-Regular" w:hAnsi="BrownStd-Regular" w:hint="default"/>
          <w:i w:val="1"/>
          <w:iCs w:val="1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i w:val="1"/>
          <w:iCs w:val="1"/>
          <w:sz w:val="26"/>
          <w:szCs w:val="26"/>
          <w:rtl w:val="0"/>
          <w:lang w:val="fr-FR"/>
        </w:rPr>
        <w:t>sultats du projet et les participants ?</w:t>
      </w: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Indiquez la forme de restitution 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vue (projection, exposition, 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…</w:t>
      </w:r>
      <w:r>
        <w:rPr>
          <w:rFonts w:ascii="BrownStd-Regular" w:hAnsi="BrownStd-Regular"/>
          <w:sz w:val="26"/>
          <w:szCs w:val="26"/>
          <w:rtl w:val="0"/>
          <w:lang w:val="fr-FR"/>
        </w:rPr>
        <w:t>) et 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ciser les lieux et dates :</w:t>
      </w: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Expliciter la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marche de communication mise en 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œ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uvre autour de cette restitution : </w:t>
      </w: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Heading"/>
        <w:bidi w:val="0"/>
      </w:pPr>
      <w:bookmarkStart w:name="_Toc10" w:id="11"/>
      <w:r>
        <w:rPr>
          <w:rFonts w:cs="Arial Unicode MS" w:eastAsia="Arial Unicode MS"/>
          <w:rtl w:val="0"/>
          <w:lang w:val="fr-FR"/>
        </w:rPr>
        <w:t>Chiffrement</w:t>
      </w:r>
      <w:bookmarkEnd w:id="11"/>
    </w:p>
    <w:p>
      <w:pPr>
        <w:pStyle w:val="Heading Red"/>
        <w:rPr>
          <w:rFonts w:ascii="BrownStd-Bold" w:cs="BrownStd-Bold" w:hAnsi="BrownStd-Bold" w:eastAsia="BrownStd-Bold"/>
          <w:b w:val="0"/>
          <w:bCs w:val="0"/>
          <w:sz w:val="26"/>
          <w:szCs w:val="26"/>
        </w:rPr>
      </w:pP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Ce premier budget correspond 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 xml:space="preserve">à </w:t>
      </w:r>
      <w:r>
        <w:rPr>
          <w:rFonts w:ascii="BrownStd-Regular" w:hAnsi="BrownStd-Regular"/>
          <w:sz w:val="26"/>
          <w:szCs w:val="26"/>
          <w:rtl w:val="0"/>
          <w:lang w:val="fr-FR"/>
        </w:rPr>
        <w:t>la prestation de l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intervenant.e artistique. Le total doit corresp</w: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732700</wp:posOffset>
                </wp:positionH>
                <wp:positionV relativeFrom="page">
                  <wp:posOffset>2821586</wp:posOffset>
                </wp:positionV>
                <wp:extent cx="6110566" cy="3201293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566" cy="32012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7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6716"/>
                              <w:gridCol w:w="290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88" w:hRule="atLeast"/>
                              </w:trPr>
                              <w:tc>
                                <w:tcPr>
                                  <w:tcW w:type="dxa" w:w="9617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6"/>
                                      <w:szCs w:val="26"/>
                                      <w:rtl w:val="0"/>
                                    </w:rPr>
                                    <w:t>BUDGET DE(S) INTERVENANT(E.S) ARTISTIQUE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3" w:hRule="atLeast"/>
                              </w:trPr>
                              <w:tc>
                                <w:tcPr>
                                  <w:tcW w:type="dxa" w:w="671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Intitul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6"/>
                                      <w:szCs w:val="26"/>
                                      <w:rtl w:val="0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type="dxa" w:w="290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05" w:hRule="atLeast"/>
                              </w:trPr>
                              <w:tc>
                                <w:tcPr>
                                  <w:tcW w:type="dxa" w:w="6716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Prestation artistique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6"/>
                                      <w:szCs w:val="26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(pr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6"/>
                                      <w:szCs w:val="2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cisez le nombre d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6"/>
                                      <w:szCs w:val="26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heure)</w:t>
                                  </w:r>
                                </w:p>
                              </w:tc>
                              <w:tc>
                                <w:tcPr>
                                  <w:tcW w:type="dxa" w:w="2900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6716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Location de mat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6"/>
                                      <w:szCs w:val="2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riel (pr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6"/>
                                      <w:szCs w:val="2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cisez)</w:t>
                                  </w:r>
                                </w:p>
                              </w:tc>
                              <w:tc>
                                <w:tcPr>
                                  <w:tcW w:type="dxa" w:w="2900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6716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Consommable / fournitures et mat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6"/>
                                      <w:szCs w:val="2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riel</w:t>
                                  </w:r>
                                </w:p>
                              </w:tc>
                              <w:tc>
                                <w:tcPr>
                                  <w:tcW w:type="dxa" w:w="2900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6716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type="dxa" w:w="2900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6716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6"/>
                                      <w:szCs w:val="26"/>
                                      <w:rtl w:val="0"/>
                                    </w:rPr>
                                    <w:t>ô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tel / repas (pr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6"/>
                                      <w:szCs w:val="2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cisez)</w:t>
                                  </w:r>
                                </w:p>
                              </w:tc>
                              <w:tc>
                                <w:tcPr>
                                  <w:tcW w:type="dxa" w:w="2900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3" w:hRule="atLeast"/>
                              </w:trPr>
                              <w:tc>
                                <w:tcPr>
                                  <w:tcW w:type="dxa" w:w="6716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Autres (pr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6"/>
                                      <w:szCs w:val="2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6"/>
                                      <w:szCs w:val="26"/>
                                      <w:rtl w:val="0"/>
                                    </w:rPr>
                                    <w:t>cisez)</w:t>
                                  </w:r>
                                </w:p>
                              </w:tc>
                              <w:tc>
                                <w:tcPr>
                                  <w:tcW w:type="dxa" w:w="2900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type="dxa" w:w="6716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6"/>
                                      <w:szCs w:val="26"/>
                                      <w:rtl w:val="0"/>
                                    </w:rPr>
                                    <w:t>TOTAL (</w:t>
                                  </w:r>
                                  <w:r>
                                    <w:rPr>
                                      <w:rFonts w:ascii="BrownStd-Bold" w:hAnsi="BrownStd-Bold" w:hint="default"/>
                                      <w:sz w:val="26"/>
                                      <w:szCs w:val="26"/>
                                      <w:rtl w:val="0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BrownStd-Bold" w:hAnsi="BrownStd-Bold"/>
                                      <w:sz w:val="26"/>
                                      <w:szCs w:val="26"/>
                                      <w:rtl w:val="0"/>
                                    </w:rPr>
                                    <w:t>reporter dans le budget global)</w:t>
                                  </w:r>
                                </w:p>
                              </w:tc>
                              <w:tc>
                                <w:tcPr>
                                  <w:tcW w:type="dxa" w:w="290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ff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SUM(B3:B8) \# "0"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BrownStd-Regular" w:cs="Arial Unicode MS" w:hAnsi="BrownStd-Regular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6"/>
                                      <w:szCs w:val="26"/>
                                      <w:u w:val="none"/>
                                      <w:vertAlign w:val="baseline"/>
                                      <w:rtl w:val="0"/>
                                    </w:rPr>
                                    <w:t>0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57.7pt;margin-top:222.2pt;width:481.1pt;height:252.1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17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6716"/>
                        <w:gridCol w:w="290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788" w:hRule="atLeast"/>
                        </w:trPr>
                        <w:tc>
                          <w:tcPr>
                            <w:tcW w:type="dxa" w:w="9617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6"/>
                                <w:szCs w:val="26"/>
                                <w:rtl w:val="0"/>
                              </w:rPr>
                              <w:t>BUDGET DE(S) INTERVENANT(E.S) ARTISTIQUE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3" w:hRule="atLeast"/>
                        </w:trPr>
                        <w:tc>
                          <w:tcPr>
                            <w:tcW w:type="dxa" w:w="671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Intitul</w:t>
                            </w:r>
                            <w:r>
                              <w:rPr>
                                <w:rFonts w:ascii="BrownStd-Regular" w:hAnsi="BrownStd-Regular" w:hint="default"/>
                                <w:sz w:val="26"/>
                                <w:szCs w:val="26"/>
                                <w:rtl w:val="0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type="dxa" w:w="290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Montant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05" w:hRule="atLeast"/>
                        </w:trPr>
                        <w:tc>
                          <w:tcPr>
                            <w:tcW w:type="dxa" w:w="6716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Prestation artistique</w:t>
                            </w:r>
                            <w:r>
                              <w:rPr>
                                <w:rFonts w:ascii="BrownStd-Regular" w:hAnsi="BrownStd-Regular" w:hint="default"/>
                                <w:sz w:val="26"/>
                                <w:szCs w:val="26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(pr</w:t>
                            </w:r>
                            <w:r>
                              <w:rPr>
                                <w:rFonts w:ascii="BrownStd-Regular" w:hAnsi="BrownStd-Regular" w:hint="default"/>
                                <w:sz w:val="26"/>
                                <w:szCs w:val="2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cisez le nombre d</w:t>
                            </w:r>
                            <w:r>
                              <w:rPr>
                                <w:rFonts w:ascii="BrownStd-Regular" w:hAnsi="BrownStd-Regular" w:hint="default"/>
                                <w:sz w:val="26"/>
                                <w:szCs w:val="26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heure)</w:t>
                            </w:r>
                          </w:p>
                        </w:tc>
                        <w:tc>
                          <w:tcPr>
                            <w:tcW w:type="dxa" w:w="2900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6716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Location de mat</w:t>
                            </w:r>
                            <w:r>
                              <w:rPr>
                                <w:rFonts w:ascii="BrownStd-Regular" w:hAnsi="BrownStd-Regular" w:hint="default"/>
                                <w:sz w:val="26"/>
                                <w:szCs w:val="2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riel (pr</w:t>
                            </w:r>
                            <w:r>
                              <w:rPr>
                                <w:rFonts w:ascii="BrownStd-Regular" w:hAnsi="BrownStd-Regular" w:hint="default"/>
                                <w:sz w:val="26"/>
                                <w:szCs w:val="2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cisez)</w:t>
                            </w:r>
                          </w:p>
                        </w:tc>
                        <w:tc>
                          <w:tcPr>
                            <w:tcW w:type="dxa" w:w="2900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6716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Consommable / fournitures et mat</w:t>
                            </w:r>
                            <w:r>
                              <w:rPr>
                                <w:rFonts w:ascii="BrownStd-Regular" w:hAnsi="BrownStd-Regular" w:hint="default"/>
                                <w:sz w:val="26"/>
                                <w:szCs w:val="2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riel</w:t>
                            </w:r>
                          </w:p>
                        </w:tc>
                        <w:tc>
                          <w:tcPr>
                            <w:tcW w:type="dxa" w:w="2900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6716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type="dxa" w:w="2900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6716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H</w:t>
                            </w:r>
                            <w:r>
                              <w:rPr>
                                <w:rFonts w:ascii="BrownStd-Regular" w:hAnsi="BrownStd-Regular" w:hint="default"/>
                                <w:sz w:val="26"/>
                                <w:szCs w:val="26"/>
                                <w:rtl w:val="0"/>
                              </w:rPr>
                              <w:t>ô</w:t>
                            </w: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tel / repas (pr</w:t>
                            </w:r>
                            <w:r>
                              <w:rPr>
                                <w:rFonts w:ascii="BrownStd-Regular" w:hAnsi="BrownStd-Regular" w:hint="default"/>
                                <w:sz w:val="26"/>
                                <w:szCs w:val="2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cisez)</w:t>
                            </w:r>
                          </w:p>
                        </w:tc>
                        <w:tc>
                          <w:tcPr>
                            <w:tcW w:type="dxa" w:w="2900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3" w:hRule="atLeast"/>
                        </w:trPr>
                        <w:tc>
                          <w:tcPr>
                            <w:tcW w:type="dxa" w:w="6716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Autres (pr</w:t>
                            </w:r>
                            <w:r>
                              <w:rPr>
                                <w:rFonts w:ascii="BrownStd-Regular" w:hAnsi="BrownStd-Regular" w:hint="default"/>
                                <w:sz w:val="26"/>
                                <w:szCs w:val="2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BrownStd-Regular" w:hAnsi="BrownStd-Regular"/>
                                <w:sz w:val="26"/>
                                <w:szCs w:val="26"/>
                                <w:rtl w:val="0"/>
                              </w:rPr>
                              <w:t>cisez)</w:t>
                            </w:r>
                          </w:p>
                        </w:tc>
                        <w:tc>
                          <w:tcPr>
                            <w:tcW w:type="dxa" w:w="2900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0" w:hRule="atLeast"/>
                        </w:trPr>
                        <w:tc>
                          <w:tcPr>
                            <w:tcW w:type="dxa" w:w="6716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Bold" w:hAnsi="BrownStd-Bold"/>
                                <w:sz w:val="26"/>
                                <w:szCs w:val="26"/>
                                <w:rtl w:val="0"/>
                              </w:rPr>
                              <w:t>TOTAL (</w:t>
                            </w:r>
                            <w:r>
                              <w:rPr>
                                <w:rFonts w:ascii="BrownStd-Bold" w:hAnsi="BrownStd-Bold" w:hint="default"/>
                                <w:sz w:val="26"/>
                                <w:szCs w:val="26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BrownStd-Bold" w:hAnsi="BrownStd-Bold"/>
                                <w:sz w:val="26"/>
                                <w:szCs w:val="26"/>
                                <w:rtl w:val="0"/>
                              </w:rPr>
                              <w:t>reporter dans le budget global)</w:t>
                            </w:r>
                          </w:p>
                        </w:tc>
                        <w:tc>
                          <w:tcPr>
                            <w:tcW w:type="dxa" w:w="290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ff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SUM(B3:B8) \# "0"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BrownStd-Regular" w:cs="Arial Unicode MS" w:hAnsi="BrownStd-Regular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6"/>
                                <w:szCs w:val="26"/>
                                <w:u w:val="none"/>
                                <w:vertAlign w:val="baseline"/>
                                <w:rtl w:val="0"/>
                              </w:rPr>
                              <w:t>0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BrownStd-Regular" w:hAnsi="BrownStd-Regular"/>
          <w:sz w:val="26"/>
          <w:szCs w:val="26"/>
          <w:rtl w:val="0"/>
          <w:lang w:val="fr-FR"/>
        </w:rPr>
        <w:t>ondre au montant du devis de l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intervenant.e artistique joint au dossier.</w:t>
      </w: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Heading Red"/>
        <w:rPr>
          <w:rFonts w:ascii="BrownStd-Bold" w:cs="BrownStd-Bold" w:hAnsi="BrownStd-Bold" w:eastAsia="BrownStd-Bold"/>
          <w:b w:val="0"/>
          <w:bCs w:val="0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Ce deuxi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è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me budget est le budget global du projet. </w:t>
      </w: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Il englobe le budget de l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’</w:t>
      </w:r>
      <w:r>
        <w:rPr>
          <w:rFonts w:ascii="BrownStd-Regular" w:hAnsi="BrownStd-Regular"/>
          <w:sz w:val="26"/>
          <w:szCs w:val="26"/>
          <w:rtl w:val="0"/>
          <w:lang w:val="fr-FR"/>
        </w:rPr>
        <w:t>artiste intervenant.e et toutes les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penses li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es au projet, de la communication en amont 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 xml:space="preserve">à </w:t>
      </w:r>
      <w:r>
        <w:rPr>
          <w:rFonts w:ascii="BrownStd-Regular" w:hAnsi="BrownStd-Regular"/>
          <w:sz w:val="26"/>
          <w:szCs w:val="26"/>
          <w:rtl w:val="0"/>
          <w:lang w:val="fr-FR"/>
        </w:rPr>
        <w:t>la restitution.</w:t>
      </w: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both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>Pr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cisez si les postes de financement sont acquis 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“</w:t>
      </w:r>
      <w:r>
        <w:rPr>
          <w:rFonts w:ascii="BrownStd-Regular" w:hAnsi="BrownStd-Regular"/>
          <w:sz w:val="26"/>
          <w:szCs w:val="26"/>
          <w:rtl w:val="0"/>
          <w:lang w:val="fr-FR"/>
        </w:rPr>
        <w:t>A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”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, ou en cours 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“</w:t>
      </w:r>
      <w:r>
        <w:rPr>
          <w:rFonts w:ascii="BrownStd-Regular" w:hAnsi="BrownStd-Regular"/>
          <w:sz w:val="26"/>
          <w:szCs w:val="26"/>
          <w:rtl w:val="0"/>
          <w:lang w:val="fr-FR"/>
        </w:rPr>
        <w:t>C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”</w:t>
      </w:r>
      <w:r>
        <w:rPr>
          <w:rFonts w:ascii="BrownStd-Regular" w:hAnsi="BrownStd-Regular"/>
          <w:sz w:val="26"/>
          <w:szCs w:val="26"/>
          <w:rtl w:val="0"/>
          <w:lang w:val="fr-FR"/>
        </w:rPr>
        <w:t>, et joindre les notifica</w: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723175</wp:posOffset>
                </wp:positionH>
                <wp:positionV relativeFrom="page">
                  <wp:posOffset>2984091</wp:posOffset>
                </wp:positionV>
                <wp:extent cx="6120057" cy="13970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139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453"/>
                              <w:gridCol w:w="1363"/>
                              <w:gridCol w:w="3442"/>
                              <w:gridCol w:w="137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79" w:hRule="atLeast"/>
                              </w:trPr>
                              <w:tc>
                                <w:tcPr>
                                  <w:tcW w:type="dxa" w:w="9632"/>
                                  <w:gridSpan w:val="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  <w:rtl w:val="0"/>
                                    </w:rPr>
                                    <w:t>BUDGET GLOBAL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type="dxa" w:w="4816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BrownStd-Bold" w:hAnsi="BrownStd-Bold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  <w:rtl w:val="0"/>
                                    </w:rPr>
                                    <w:t>PENSES</w:t>
                                  </w:r>
                                </w:p>
                              </w:tc>
                              <w:tc>
                                <w:tcPr>
                                  <w:tcW w:type="dxa" w:w="4816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  <w:rtl w:val="0"/>
                                    </w:rPr>
                                    <w:t>RECETTES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type="dxa" w:w="345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Prestation artistique</w:t>
                                  </w:r>
                                </w:p>
                              </w:tc>
                              <w:tc>
                                <w:tcPr>
                                  <w:tcW w:type="dxa" w:w="13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ff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BrownStd-Regular" w:cs="Arial Unicode MS" w:hAnsi="BrownStd-Regular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vertAlign w:val="baseline"/>
                                      <w:rtl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344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Passeurs d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Images</w:t>
                                  </w:r>
                                </w:p>
                              </w:tc>
                              <w:tc>
                                <w:tcPr>
                                  <w:tcW w:type="dxa" w:w="137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3" w:hRule="atLeast"/>
                              </w:trPr>
                              <w:tc>
                                <w:tcPr>
                                  <w:tcW w:type="dxa" w:w="3453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type="dxa" w:w="13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441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Ville</w:t>
                                  </w:r>
                                </w:p>
                              </w:tc>
                              <w:tc>
                                <w:tcPr>
                                  <w:tcW w:type="dxa" w:w="1374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3453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type="dxa" w:w="1362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441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DRAC</w:t>
                                  </w:r>
                                </w:p>
                              </w:tc>
                              <w:tc>
                                <w:tcPr>
                                  <w:tcW w:type="dxa" w:w="1374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3453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Restitution (projection)</w:t>
                                  </w:r>
                                </w:p>
                              </w:tc>
                              <w:tc>
                                <w:tcPr>
                                  <w:tcW w:type="dxa" w:w="1362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441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TOT OU T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type="dxa" w:w="1374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5" w:hRule="atLeast"/>
                              </w:trPr>
                              <w:tc>
                                <w:tcPr>
                                  <w:tcW w:type="dxa" w:w="3453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type="dxa" w:w="1362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441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Billetterie</w:t>
                                  </w:r>
                                </w:p>
                              </w:tc>
                              <w:tc>
                                <w:tcPr>
                                  <w:tcW w:type="dxa" w:w="1374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3" w:hRule="atLeast"/>
                              </w:trPr>
                              <w:tc>
                                <w:tcPr>
                                  <w:tcW w:type="dxa" w:w="3453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type="dxa" w:w="1362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441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type="dxa" w:w="1374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type="dxa" w:w="9632"/>
                                  <w:gridSpan w:val="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Prestations indirectes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3" w:hRule="atLeast"/>
                              </w:trPr>
                              <w:tc>
                                <w:tcPr>
                                  <w:tcW w:type="dxa" w:w="345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Valorisation temps de travail</w:t>
                                  </w:r>
                                </w:p>
                              </w:tc>
                              <w:tc>
                                <w:tcPr>
                                  <w:tcW w:type="dxa" w:w="13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44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Valorisation temps de travail</w:t>
                                  </w:r>
                                </w:p>
                              </w:tc>
                              <w:tc>
                                <w:tcPr>
                                  <w:tcW w:type="dxa" w:w="137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B10 \# "0"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BrownStd-Regular" w:cs="Arial Unicode MS" w:hAnsi="BrownStd-Regular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vertAlign w:val="baseline"/>
                                      <w:rtl w:val="0"/>
                                    </w:rPr>
                                    <w:t>0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3" w:hRule="atLeast"/>
                              </w:trPr>
                              <w:tc>
                                <w:tcPr>
                                  <w:tcW w:type="dxa" w:w="3453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Mise 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disposition mat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rielle</w:t>
                                  </w:r>
                                </w:p>
                              </w:tc>
                              <w:tc>
                                <w:tcPr>
                                  <w:tcW w:type="dxa" w:w="1362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441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Mise 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4"/>
                                      <w:szCs w:val="24"/>
                                      <w:rtl w:val="0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disposition mat</w:t>
                                  </w:r>
                                  <w:r>
                                    <w:rPr>
                                      <w:rFonts w:ascii="BrownStd-Regular" w:hAnsi="BrownStd-Regular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BrownStd-Regular" w:hAnsi="BrownStd-Regular"/>
                                      <w:sz w:val="24"/>
                                      <w:szCs w:val="24"/>
                                      <w:rtl w:val="0"/>
                                    </w:rPr>
                                    <w:t>rielle</w:t>
                                  </w:r>
                                </w:p>
                              </w:tc>
                              <w:tc>
                                <w:tcPr>
                                  <w:tcW w:type="dxa" w:w="1374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B11 \# "0"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BrownStd-Regular" w:cs="Arial Unicode MS" w:hAnsi="BrownStd-Regular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vertAlign w:val="baseline"/>
                                      <w:rtl w:val="0"/>
                                    </w:rPr>
                                    <w:t>0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type="dxa" w:w="345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  <w:rtl w:val="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type="dxa" w:w="136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SUM(B3:B8,B10:B11) \# "0"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BrownStd-Regular" w:cs="Arial Unicode MS" w:hAnsi="BrownStd-Regular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vertAlign w:val="baseline"/>
                                      <w:rtl w:val="0"/>
                                    </w:rPr>
                                    <w:t>0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344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BrownStd-Bold" w:hAnsi="BrownStd-Bold"/>
                                      <w:sz w:val="24"/>
                                      <w:szCs w:val="24"/>
                                      <w:rtl w:val="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type="dxa" w:w="137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SUM(D3:D8,D10:D11) \# "0"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BrownStd-Regular" w:cs="Arial Unicode MS" w:hAnsi="BrownStd-Regular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vertAlign w:val="baseline"/>
                                      <w:rtl w:val="0"/>
                                    </w:rPr>
                                    <w:t>0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6.9pt;margin-top:235.0pt;width:481.9pt;height:110.0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453"/>
                        <w:gridCol w:w="1363"/>
                        <w:gridCol w:w="3442"/>
                        <w:gridCol w:w="137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779" w:hRule="atLeast"/>
                        </w:trPr>
                        <w:tc>
                          <w:tcPr>
                            <w:tcW w:type="dxa" w:w="9632"/>
                            <w:gridSpan w:val="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  <w:rtl w:val="0"/>
                              </w:rPr>
                              <w:t>BUDGET GLOBAL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0" w:hRule="atLeast"/>
                        </w:trPr>
                        <w:tc>
                          <w:tcPr>
                            <w:tcW w:type="dxa" w:w="4816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ascii="BrownStd-Bold" w:hAnsi="BrownStd-Bold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  <w:rtl w:val="0"/>
                              </w:rPr>
                              <w:t>PENSES</w:t>
                            </w:r>
                          </w:p>
                        </w:tc>
                        <w:tc>
                          <w:tcPr>
                            <w:tcW w:type="dxa" w:w="4816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  <w:rtl w:val="0"/>
                              </w:rPr>
                              <w:t>RECETTES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0" w:hRule="atLeast"/>
                        </w:trPr>
                        <w:tc>
                          <w:tcPr>
                            <w:tcW w:type="dxa" w:w="345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Prestation artistique</w:t>
                            </w:r>
                          </w:p>
                        </w:tc>
                        <w:tc>
                          <w:tcPr>
                            <w:tcW w:type="dxa" w:w="13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ff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BrownStd-Regular" w:cs="Arial Unicode MS" w:hAnsi="BrownStd-Regular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vertAlign w:val="baseline"/>
                                <w:rtl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344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Passeurs d</w:t>
                            </w:r>
                            <w:r>
                              <w:rPr>
                                <w:rFonts w:ascii="BrownStd-Regular" w:hAnsi="BrownStd-Regular" w:hint="default"/>
                                <w:sz w:val="24"/>
                                <w:szCs w:val="24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Images</w:t>
                            </w:r>
                          </w:p>
                        </w:tc>
                        <w:tc>
                          <w:tcPr>
                            <w:tcW w:type="dxa" w:w="137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3" w:hRule="atLeast"/>
                        </w:trPr>
                        <w:tc>
                          <w:tcPr>
                            <w:tcW w:type="dxa" w:w="3453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type="dxa" w:w="13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441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Ville</w:t>
                            </w:r>
                          </w:p>
                        </w:tc>
                        <w:tc>
                          <w:tcPr>
                            <w:tcW w:type="dxa" w:w="1374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3453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type="dxa" w:w="1362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441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DRAC</w:t>
                            </w:r>
                          </w:p>
                        </w:tc>
                        <w:tc>
                          <w:tcPr>
                            <w:tcW w:type="dxa" w:w="1374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3453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Restitution (projection)</w:t>
                            </w:r>
                          </w:p>
                        </w:tc>
                        <w:tc>
                          <w:tcPr>
                            <w:tcW w:type="dxa" w:w="1362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441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TOT OU T</w:t>
                            </w:r>
                            <w:r>
                              <w:rPr>
                                <w:rFonts w:ascii="BrownStd-Regular" w:hAnsi="BrownStd-Regular" w:hint="default"/>
                                <w:sz w:val="24"/>
                                <w:szCs w:val="24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ART</w:t>
                            </w:r>
                          </w:p>
                        </w:tc>
                        <w:tc>
                          <w:tcPr>
                            <w:tcW w:type="dxa" w:w="1374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5" w:hRule="atLeast"/>
                        </w:trPr>
                        <w:tc>
                          <w:tcPr>
                            <w:tcW w:type="dxa" w:w="3453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 w:hint="default"/>
                                <w:sz w:val="24"/>
                                <w:szCs w:val="24"/>
                                <w:rtl w:val="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type="dxa" w:w="1362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441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Billetterie</w:t>
                            </w:r>
                          </w:p>
                        </w:tc>
                        <w:tc>
                          <w:tcPr>
                            <w:tcW w:type="dxa" w:w="1374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3" w:hRule="atLeast"/>
                        </w:trPr>
                        <w:tc>
                          <w:tcPr>
                            <w:tcW w:type="dxa" w:w="3453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 w:hint="default"/>
                                <w:sz w:val="24"/>
                                <w:szCs w:val="24"/>
                                <w:rtl w:val="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type="dxa" w:w="1362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441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 w:hint="default"/>
                                <w:sz w:val="24"/>
                                <w:szCs w:val="24"/>
                                <w:rtl w:val="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type="dxa" w:w="1374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0" w:hRule="atLeast"/>
                        </w:trPr>
                        <w:tc>
                          <w:tcPr>
                            <w:tcW w:type="dxa" w:w="9632"/>
                            <w:gridSpan w:val="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Prestations indirectes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3" w:hRule="atLeast"/>
                        </w:trPr>
                        <w:tc>
                          <w:tcPr>
                            <w:tcW w:type="dxa" w:w="345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Valorisation temps de travail</w:t>
                            </w:r>
                          </w:p>
                        </w:tc>
                        <w:tc>
                          <w:tcPr>
                            <w:tcW w:type="dxa" w:w="13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44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Valorisation temps de travail</w:t>
                            </w:r>
                          </w:p>
                        </w:tc>
                        <w:tc>
                          <w:tcPr>
                            <w:tcW w:type="dxa" w:w="137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B10 \# "0"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BrownStd-Regular" w:cs="Arial Unicode MS" w:hAnsi="BrownStd-Regular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vertAlign w:val="baseline"/>
                                <w:rtl w:val="0"/>
                              </w:rPr>
                              <w:t>0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3" w:hRule="atLeast"/>
                        </w:trPr>
                        <w:tc>
                          <w:tcPr>
                            <w:tcW w:type="dxa" w:w="3453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 xml:space="preserve">Mise </w:t>
                            </w:r>
                            <w:r>
                              <w:rPr>
                                <w:rFonts w:ascii="BrownStd-Regular" w:hAnsi="BrownStd-Regular" w:hint="default"/>
                                <w:sz w:val="24"/>
                                <w:szCs w:val="24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disposition mat</w:t>
                            </w:r>
                            <w:r>
                              <w:rPr>
                                <w:rFonts w:ascii="BrownStd-Regular" w:hAnsi="BrownStd-Regular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rielle</w:t>
                            </w:r>
                          </w:p>
                        </w:tc>
                        <w:tc>
                          <w:tcPr>
                            <w:tcW w:type="dxa" w:w="1362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441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 xml:space="preserve">Mise </w:t>
                            </w:r>
                            <w:r>
                              <w:rPr>
                                <w:rFonts w:ascii="BrownStd-Regular" w:hAnsi="BrownStd-Regular" w:hint="default"/>
                                <w:sz w:val="24"/>
                                <w:szCs w:val="24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disposition mat</w:t>
                            </w:r>
                            <w:r>
                              <w:rPr>
                                <w:rFonts w:ascii="BrownStd-Regular" w:hAnsi="BrownStd-Regular" w:hint="default"/>
                                <w:sz w:val="24"/>
                                <w:szCs w:val="24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BrownStd-Regular" w:hAnsi="BrownStd-Regular"/>
                                <w:sz w:val="24"/>
                                <w:szCs w:val="24"/>
                                <w:rtl w:val="0"/>
                              </w:rPr>
                              <w:t>rielle</w:t>
                            </w:r>
                          </w:p>
                        </w:tc>
                        <w:tc>
                          <w:tcPr>
                            <w:tcW w:type="dxa" w:w="1374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B11 \# "0"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BrownStd-Regular" w:cs="Arial Unicode MS" w:hAnsi="BrownStd-Regular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vertAlign w:val="baseline"/>
                                <w:rtl w:val="0"/>
                              </w:rPr>
                              <w:t>0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0" w:hRule="atLeast"/>
                        </w:trPr>
                        <w:tc>
                          <w:tcPr>
                            <w:tcW w:type="dxa" w:w="345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  <w:rtl w:val="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type="dxa" w:w="136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SUM(B3:B8,B10:B11) \# "0"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BrownStd-Regular" w:cs="Arial Unicode MS" w:hAnsi="BrownStd-Regular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vertAlign w:val="baseline"/>
                                <w:rtl w:val="0"/>
                              </w:rPr>
                              <w:t>0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344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BrownStd-Bold" w:hAnsi="BrownStd-Bold"/>
                                <w:sz w:val="24"/>
                                <w:szCs w:val="24"/>
                                <w:rtl w:val="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type="dxa" w:w="137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SUM(D3:D8,D10:D11) \# "0"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BrownStd-Regular" w:cs="Arial Unicode MS" w:hAnsi="BrownStd-Regular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vertAlign w:val="baseline"/>
                                <w:rtl w:val="0"/>
                              </w:rPr>
                              <w:t>0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BrownStd-Regular" w:hAnsi="BrownStd-Regular"/>
          <w:sz w:val="26"/>
          <w:szCs w:val="26"/>
          <w:rtl w:val="0"/>
          <w:lang w:val="fr-FR"/>
        </w:rPr>
        <w:t>tions des aides d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>é</w:t>
      </w:r>
      <w:r>
        <w:rPr>
          <w:rFonts w:ascii="BrownStd-Regular" w:hAnsi="BrownStd-Regular"/>
          <w:sz w:val="26"/>
          <w:szCs w:val="26"/>
          <w:rtl w:val="0"/>
          <w:lang w:val="fr-FR"/>
        </w:rPr>
        <w:t>j</w:t>
      </w:r>
      <w:r>
        <w:rPr>
          <w:rFonts w:ascii="BrownStd-Regular" w:hAnsi="BrownStd-Regular" w:hint="default"/>
          <w:sz w:val="26"/>
          <w:szCs w:val="26"/>
          <w:rtl w:val="0"/>
          <w:lang w:val="fr-FR"/>
        </w:rPr>
        <w:t xml:space="preserve">à </w:t>
      </w:r>
      <w:r>
        <w:rPr>
          <w:rFonts w:ascii="BrownStd-Regular" w:hAnsi="BrownStd-Regular"/>
          <w:sz w:val="26"/>
          <w:szCs w:val="26"/>
          <w:rtl w:val="0"/>
          <w:lang w:val="fr-FR"/>
        </w:rPr>
        <w:t>acquises.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Bold" w:cs="BrownStd-Bold" w:hAnsi="BrownStd-Bold" w:eastAsia="BrownStd-Bold"/>
          <w:sz w:val="26"/>
          <w:szCs w:val="26"/>
        </w:rPr>
      </w:pPr>
      <w:r>
        <w:rPr>
          <w:rFonts w:ascii="BrownStd-Bold" w:hAnsi="BrownStd-Bold"/>
          <w:sz w:val="26"/>
          <w:szCs w:val="26"/>
          <w:rtl w:val="0"/>
          <w:lang w:val="fr-FR"/>
        </w:rPr>
        <w:t>Pour rappel, l</w:t>
      </w:r>
      <w:r>
        <w:rPr>
          <w:rFonts w:ascii="BrownStd-Bold" w:hAnsi="BrownStd-Bold" w:hint="default"/>
          <w:sz w:val="26"/>
          <w:szCs w:val="26"/>
          <w:rtl w:val="0"/>
          <w:lang w:val="fr-FR"/>
        </w:rPr>
        <w:t>’</w:t>
      </w:r>
      <w:r>
        <w:rPr>
          <w:rFonts w:ascii="BrownStd-Bold" w:hAnsi="BrownStd-Bold"/>
          <w:sz w:val="26"/>
          <w:szCs w:val="26"/>
          <w:rtl w:val="0"/>
          <w:lang w:val="fr-FR"/>
        </w:rPr>
        <w:t>aide financi</w:t>
      </w:r>
      <w:r>
        <w:rPr>
          <w:rFonts w:ascii="BrownStd-Bold" w:hAnsi="BrownStd-Bold" w:hint="default"/>
          <w:sz w:val="26"/>
          <w:szCs w:val="26"/>
          <w:rtl w:val="0"/>
          <w:lang w:val="fr-FR"/>
        </w:rPr>
        <w:t>è</w:t>
      </w:r>
      <w:r>
        <w:rPr>
          <w:rFonts w:ascii="BrownStd-Bold" w:hAnsi="BrownStd-Bold"/>
          <w:sz w:val="26"/>
          <w:szCs w:val="26"/>
          <w:rtl w:val="0"/>
          <w:lang w:val="fr-FR"/>
        </w:rPr>
        <w:t>re Passeurs d</w:t>
      </w:r>
      <w:r>
        <w:rPr>
          <w:rFonts w:ascii="BrownStd-Bold" w:hAnsi="BrownStd-Bold" w:hint="default"/>
          <w:sz w:val="26"/>
          <w:szCs w:val="26"/>
          <w:rtl w:val="0"/>
          <w:lang w:val="fr-FR"/>
        </w:rPr>
        <w:t>’</w:t>
      </w:r>
      <w:r>
        <w:rPr>
          <w:rFonts w:ascii="BrownStd-Bold" w:hAnsi="BrownStd-Bold"/>
          <w:sz w:val="26"/>
          <w:szCs w:val="26"/>
          <w:rtl w:val="0"/>
          <w:lang w:val="fr-FR"/>
        </w:rPr>
        <w:t xml:space="preserve">images correspond </w:t>
      </w:r>
      <w:r>
        <w:rPr>
          <w:rFonts w:ascii="BrownStd-Bold" w:hAnsi="BrownStd-Bold" w:hint="default"/>
          <w:sz w:val="26"/>
          <w:szCs w:val="26"/>
          <w:rtl w:val="0"/>
          <w:lang w:val="fr-FR"/>
        </w:rPr>
        <w:t xml:space="preserve">à </w:t>
      </w:r>
      <w:r>
        <w:rPr>
          <w:rFonts w:ascii="BrownStd-Bold" w:hAnsi="BrownStd-Bold"/>
          <w:sz w:val="26"/>
          <w:szCs w:val="26"/>
          <w:rtl w:val="0"/>
          <w:lang w:val="fr-FR"/>
        </w:rPr>
        <w:t>50% du budget global. Elle est plafonn</w:t>
      </w:r>
      <w:r>
        <w:rPr>
          <w:rFonts w:ascii="BrownStd-Bold" w:hAnsi="BrownStd-Bold" w:hint="default"/>
          <w:sz w:val="26"/>
          <w:szCs w:val="26"/>
          <w:rtl w:val="0"/>
          <w:lang w:val="fr-FR"/>
        </w:rPr>
        <w:t>é</w:t>
      </w:r>
      <w:r>
        <w:rPr>
          <w:rFonts w:ascii="BrownStd-Bold" w:hAnsi="BrownStd-Bold"/>
          <w:sz w:val="26"/>
          <w:szCs w:val="26"/>
          <w:rtl w:val="0"/>
          <w:lang w:val="fr-FR"/>
        </w:rPr>
        <w:t xml:space="preserve">e </w:t>
      </w:r>
      <w:r>
        <w:rPr>
          <w:rFonts w:ascii="BrownStd-Bold" w:hAnsi="BrownStd-Bold" w:hint="default"/>
          <w:sz w:val="26"/>
          <w:szCs w:val="26"/>
          <w:rtl w:val="0"/>
          <w:lang w:val="fr-FR"/>
        </w:rPr>
        <w:t xml:space="preserve">à </w:t>
      </w:r>
      <w:r>
        <w:rPr>
          <w:rFonts w:ascii="BrownStd-Bold" w:hAnsi="BrownStd-Bold"/>
          <w:sz w:val="26"/>
          <w:szCs w:val="26"/>
          <w:rtl w:val="0"/>
          <w:lang w:val="fr-FR"/>
        </w:rPr>
        <w:t xml:space="preserve">1000 </w:t>
      </w:r>
      <w:r>
        <w:rPr>
          <w:rFonts w:ascii="BrownStd-Bold" w:hAnsi="BrownStd-Bold" w:hint="default"/>
          <w:sz w:val="26"/>
          <w:szCs w:val="26"/>
          <w:rtl w:val="0"/>
          <w:lang w:val="fr-FR"/>
        </w:rPr>
        <w:t xml:space="preserve">€ </w:t>
      </w:r>
      <w:r>
        <w:rPr>
          <w:rFonts w:ascii="BrownStd-Bold" w:hAnsi="BrownStd-Bold"/>
          <w:sz w:val="26"/>
          <w:szCs w:val="26"/>
          <w:rtl w:val="0"/>
          <w:lang w:val="fr-FR"/>
        </w:rPr>
        <w:t>TTC.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Date, signature et cachet de la structure porteuse de projet et de.s </w:t>
      </w:r>
      <w:r>
        <w:rPr>
          <w:rFonts w:ascii="BrownStd-Regular" w:hAnsi="BrownStd-Regular"/>
          <w:sz w:val="26"/>
          <w:szCs w:val="26"/>
          <w:rtl w:val="0"/>
          <w:lang w:val="en-US"/>
        </w:rPr>
        <w:t>intervenant.es</w:t>
      </w:r>
      <w:r>
        <w:rPr>
          <w:rFonts w:ascii="BrownStd-Regular" w:hAnsi="BrownStd-Regular"/>
          <w:sz w:val="26"/>
          <w:szCs w:val="26"/>
          <w:rtl w:val="0"/>
          <w:lang w:val="fr-FR"/>
        </w:rPr>
        <w:t xml:space="preserve"> artistiques :</w:t>
      </w: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  <w:rPr>
          <w:rFonts w:ascii="BrownStd-Regular" w:cs="BrownStd-Regular" w:hAnsi="BrownStd-Regular" w:eastAsia="BrownStd-Regular"/>
          <w:sz w:val="26"/>
          <w:szCs w:val="26"/>
        </w:rPr>
      </w:pPr>
    </w:p>
    <w:p>
      <w:pPr>
        <w:pStyle w:val="Body"/>
        <w:jc w:val="left"/>
      </w:pPr>
      <w:r>
        <w:rPr>
          <w:rFonts w:ascii="BrownStd-Regular" w:cs="BrownStd-Regular" w:hAnsi="BrownStd-Regular" w:eastAsia="BrownStd-Regular"/>
          <w:sz w:val="26"/>
          <w:szCs w:val="26"/>
        </w:rPr>
      </w:r>
      <w:bookmarkEnd w:id="0"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rownStd-Regular">
    <w:charset w:val="00"/>
    <w:family w:val="roman"/>
    <w:pitch w:val="default"/>
  </w:font>
  <w:font w:name="BrownStd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BrownStd-Regular" w:hAnsi="BrownStd-Regular"/>
        <w:sz w:val="22"/>
        <w:szCs w:val="22"/>
      </w:rPr>
      <w:tab/>
      <w:tab/>
    </w:r>
    <w:r>
      <w:rPr>
        <w:rFonts w:ascii="BrownStd-Regular" w:hAnsi="BrownStd-Regular"/>
        <w:sz w:val="22"/>
        <w:szCs w:val="22"/>
      </w:rPr>
      <w:fldChar w:fldCharType="begin" w:fldLock="0"/>
    </w:r>
    <w:r>
      <w:rPr>
        <w:rFonts w:ascii="BrownStd-Regular" w:hAnsi="BrownStd-Regular"/>
        <w:sz w:val="22"/>
        <w:szCs w:val="22"/>
      </w:rPr>
      <w:instrText xml:space="preserve"> PAGE </w:instrText>
    </w:r>
    <w:r>
      <w:rPr>
        <w:rFonts w:ascii="BrownStd-Regular" w:hAnsi="BrownStd-Regular"/>
        <w:sz w:val="22"/>
        <w:szCs w:val="22"/>
      </w:rPr>
      <w:fldChar w:fldCharType="separate" w:fldLock="0"/>
    </w:r>
    <w:r>
      <w:rPr>
        <w:rFonts w:ascii="BrownStd-Regular" w:hAnsi="BrownStd-Regular"/>
        <w:sz w:val="22"/>
        <w:szCs w:val="22"/>
      </w:rPr>
      <w:t>14</w:t>
    </w:r>
    <w:r>
      <w:rPr>
        <w:rFonts w:ascii="BrownStd-Regular" w:hAnsi="BrownStd-Regular"/>
        <w:sz w:val="22"/>
        <w:szCs w:val="22"/>
      </w:rPr>
      <w:fldChar w:fldCharType="end" w:fldLock="0"/>
    </w:r>
    <w:r>
      <w:rPr>
        <w:rFonts w:ascii="BrownStd-Regular" w:hAnsi="BrownStd-Regular"/>
        <w:sz w:val="22"/>
        <w:szCs w:val="22"/>
        <w:rtl w:val="0"/>
        <w:lang w:val="fr-FR"/>
      </w:rPr>
      <w:t>/</w:t>
    </w:r>
    <w:r>
      <w:rPr>
        <w:rFonts w:ascii="BrownStd-Regular" w:cs="BrownStd-Regular" w:hAnsi="BrownStd-Regular" w:eastAsia="BrownStd-Regular"/>
        <w:sz w:val="22"/>
        <w:szCs w:val="22"/>
      </w:rPr>
      <w:fldChar w:fldCharType="begin" w:fldLock="0"/>
    </w:r>
    <w:r>
      <w:rPr>
        <w:rFonts w:ascii="BrownStd-Regular" w:cs="BrownStd-Regular" w:hAnsi="BrownStd-Regular" w:eastAsia="BrownStd-Regular"/>
        <w:sz w:val="22"/>
        <w:szCs w:val="22"/>
      </w:rPr>
      <w:instrText xml:space="preserve"> NUMPAGES </w:instrText>
    </w:r>
    <w:r>
      <w:rPr>
        <w:rFonts w:ascii="BrownStd-Regular" w:cs="BrownStd-Regular" w:hAnsi="BrownStd-Regular" w:eastAsia="BrownStd-Regular"/>
        <w:sz w:val="22"/>
        <w:szCs w:val="22"/>
      </w:rPr>
      <w:fldChar w:fldCharType="separate" w:fldLock="0"/>
    </w:r>
    <w:r>
      <w:rPr>
        <w:rFonts w:ascii="BrownStd-Regular" w:cs="BrownStd-Regular" w:hAnsi="BrownStd-Regular" w:eastAsia="BrownStd-Regular"/>
        <w:sz w:val="22"/>
        <w:szCs w:val="22"/>
      </w:rPr>
      <w:t>14</w:t>
    </w:r>
    <w:r>
      <w:rPr>
        <w:rFonts w:ascii="BrownStd-Regular" w:cs="BrownStd-Regular" w:hAnsi="BrownStd-Regular" w:eastAsia="BrownStd-Regular"/>
        <w:sz w:val="22"/>
        <w:szCs w:val="22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8928"/>
      </w:tabs>
      <w:suppressAutoHyphens w:val="0"/>
      <w:bidi w:val="0"/>
      <w:spacing w:before="0" w:after="120" w:line="648" w:lineRule="auto"/>
      <w:ind w:left="240" w:right="0" w:firstLine="0"/>
      <w:jc w:val="left"/>
      <w:outlineLvl w:val="9"/>
    </w:pPr>
    <w:rPr>
      <w:rFonts w:ascii="BrownStd-Bold" w:cs="BrownStd-Bold" w:hAnsi="BrownStd-Bold" w:eastAsia="BrownStd-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8928"/>
      </w:tabs>
      <w:suppressAutoHyphens w:val="0"/>
      <w:bidi w:val="0"/>
      <w:spacing w:before="0" w:after="120" w:line="648" w:lineRule="auto"/>
      <w:ind w:left="807" w:right="0" w:hanging="567"/>
      <w:jc w:val="left"/>
      <w:outlineLvl w:val="9"/>
    </w:pPr>
    <w:rPr>
      <w:rFonts w:ascii="BrownStd-Regular" w:cs="BrownStd-Regular" w:hAnsi="BrownStd-Regular" w:eastAsia="BrownStd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vertAlign w:val="baseline"/>
    </w:rPr>
  </w:style>
  <w:style w:type="paragraph" w:styleId="Heading Red">
    <w:name w:val="Heading Red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c82505"/>
      <w:spacing w:val="0"/>
      <w:kern w:val="0"/>
      <w:position w:val="0"/>
      <w:sz w:val="32"/>
      <w:szCs w:val="3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